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AF9A4" w14:textId="4DA3ACE9" w:rsidR="0095744E" w:rsidRPr="00F40A07" w:rsidRDefault="331F422E" w:rsidP="0D80C95A">
      <w:pPr>
        <w:pBdr>
          <w:top w:val="nil"/>
          <w:left w:val="nil"/>
          <w:bottom w:val="nil"/>
          <w:right w:val="nil"/>
          <w:between w:val="nil"/>
        </w:pBdr>
        <w:spacing w:after="140" w:line="290" w:lineRule="auto"/>
        <w:ind w:right="1"/>
        <w:jc w:val="center"/>
        <w:rPr>
          <w:rFonts w:asciiTheme="minorHAnsi" w:hAnsiTheme="minorHAnsi" w:cstheme="minorHAnsi"/>
        </w:rPr>
      </w:pPr>
      <w:r>
        <w:rPr>
          <w:color w:val="000000" w:themeColor="text1"/>
          <w:sz w:val="24"/>
          <w:rFonts w:asciiTheme="minorHAnsi" w:hAnsiTheme="minorHAnsi"/>
        </w:rPr>
        <w:t xml:space="preserve">Annex 5 to the Contract for the Provision of Services and Performance of Construction Manager Activities for the Project “Modernisation and Greening of the WtEP OLO”</w:t>
      </w:r>
    </w:p>
    <w:p w14:paraId="3BA56A03" w14:textId="2BEF3307" w:rsidR="0095744E" w:rsidRPr="000C188B" w:rsidRDefault="0095744E" w:rsidP="0D80C95A">
      <w:pPr>
        <w:pBdr>
          <w:top w:val="nil"/>
          <w:left w:val="nil"/>
          <w:bottom w:val="nil"/>
          <w:right w:val="nil"/>
          <w:between w:val="nil"/>
        </w:pBdr>
        <w:spacing w:after="140" w:line="290" w:lineRule="auto"/>
        <w:ind w:right="1"/>
        <w:jc w:val="center"/>
      </w:pPr>
      <w:r>
        <w:rPr>
          <w:b/>
          <w:color w:val="000000" w:themeColor="text1"/>
        </w:rPr>
        <w:t xml:space="preserve">LIST OF SUBCONTRACTORS</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67"/>
        <w:gridCol w:w="4467"/>
      </w:tblGrid>
      <w:tr w:rsidR="0095744E" w:rsidRPr="000C188B" w14:paraId="2D1A6827" w14:textId="77777777" w:rsidTr="004E4F83">
        <w:tc>
          <w:tcPr>
            <w:tcW w:w="4860" w:type="dxa"/>
          </w:tcPr>
          <w:p w14:paraId="71DAE2D2" w14:textId="77777777" w:rsidR="0095744E" w:rsidRPr="00F40A07" w:rsidRDefault="00CD5807" w:rsidP="004E4F83">
            <w:pPr>
              <w:spacing w:before="120"/>
              <w:ind w:left="170"/>
              <w:rPr>
                <w:sz w:val="22"/>
                <w:u w:val="single"/>
                <w:rFonts w:asciiTheme="minorHAnsi" w:hAnsiTheme="minorHAnsi" w:cstheme="minorHAnsi"/>
              </w:rPr>
            </w:pPr>
            <w:r>
              <w:rPr>
                <w:sz w:val="22"/>
                <w:u w:val="single"/>
                <w:rFonts w:asciiTheme="minorHAnsi" w:hAnsiTheme="minorHAnsi"/>
              </w:rPr>
              <w:t xml:space="preserve">Provider:</w:t>
            </w:r>
          </w:p>
          <w:p w14:paraId="672A6659" w14:textId="77777777" w:rsidR="0095744E" w:rsidRPr="00F40A07" w:rsidRDefault="0095744E" w:rsidP="004E4F83">
            <w:pPr>
              <w:ind w:left="183"/>
              <w:rPr>
                <w:rFonts w:asciiTheme="minorHAnsi" w:hAnsiTheme="minorHAnsi" w:cstheme="minorHAnsi"/>
                <w:b/>
                <w:bCs/>
                <w:sz w:val="22"/>
              </w:rPr>
            </w:pPr>
          </w:p>
          <w:p w14:paraId="0A37501D" w14:textId="77777777" w:rsidR="0095744E" w:rsidRPr="00F40A07" w:rsidRDefault="0095744E" w:rsidP="004E4F83">
            <w:pPr>
              <w:ind w:left="183"/>
              <w:rPr>
                <w:rFonts w:asciiTheme="minorHAnsi" w:hAnsiTheme="minorHAnsi" w:cstheme="minorHAnsi"/>
                <w:b/>
                <w:bCs/>
                <w:sz w:val="22"/>
              </w:rPr>
            </w:pPr>
          </w:p>
          <w:p w14:paraId="5DAB6C7B" w14:textId="77777777" w:rsidR="0095744E" w:rsidRPr="00F40A07" w:rsidRDefault="0095744E" w:rsidP="004E4F83">
            <w:pPr>
              <w:ind w:left="183"/>
              <w:rPr>
                <w:rFonts w:asciiTheme="minorHAnsi" w:hAnsiTheme="minorHAnsi" w:cstheme="minorHAnsi"/>
                <w:b/>
                <w:bCs/>
                <w:sz w:val="22"/>
              </w:rPr>
            </w:pPr>
          </w:p>
          <w:p w14:paraId="02EB378F" w14:textId="77777777" w:rsidR="0095744E" w:rsidRPr="00F40A07" w:rsidRDefault="0095744E" w:rsidP="004E4F83">
            <w:pPr>
              <w:rPr>
                <w:rFonts w:asciiTheme="minorHAnsi" w:hAnsiTheme="minorHAnsi" w:cstheme="minorHAnsi"/>
                <w:sz w:val="22"/>
              </w:rPr>
            </w:pPr>
          </w:p>
        </w:tc>
        <w:tc>
          <w:tcPr>
            <w:tcW w:w="4860" w:type="dxa"/>
          </w:tcPr>
          <w:p w14:paraId="2A98E823" w14:textId="77777777" w:rsidR="00CD5807" w:rsidRPr="00F40A07" w:rsidRDefault="00CD5807" w:rsidP="00CD5807">
            <w:pPr>
              <w:pStyle w:val="paragraph"/>
              <w:spacing w:before="0" w:beforeAutospacing="0" w:after="0" w:afterAutospacing="0"/>
              <w:jc w:val="both"/>
              <w:textAlignment w:val="baseline"/>
              <w:rPr>
                <w:rStyle w:val="normaltextrun"/>
                <w:b/>
                <w:bCs/>
                <w:sz w:val="22"/>
                <w:szCs w:val="22"/>
                <w:rFonts w:asciiTheme="minorHAnsi" w:hAnsiTheme="minorHAnsi" w:cstheme="minorHAnsi"/>
              </w:rPr>
            </w:pPr>
            <w:r>
              <w:rPr>
                <w:rStyle w:val="normaltextrun"/>
                <w:b/>
                <w:sz w:val="22"/>
                <w:rFonts w:asciiTheme="minorHAnsi" w:hAnsiTheme="minorHAnsi"/>
              </w:rPr>
              <w:t xml:space="preserve">Client:</w:t>
            </w:r>
          </w:p>
          <w:p w14:paraId="6A05A809" w14:textId="77777777" w:rsidR="00CD5807" w:rsidRPr="00F40A07" w:rsidRDefault="00CD5807" w:rsidP="00CD5807">
            <w:pPr>
              <w:pStyle w:val="paragraph"/>
              <w:spacing w:before="0" w:beforeAutospacing="0" w:after="0" w:afterAutospacing="0"/>
              <w:jc w:val="both"/>
              <w:textAlignment w:val="baseline"/>
              <w:rPr>
                <w:rStyle w:val="normaltextrun"/>
                <w:rFonts w:asciiTheme="minorHAnsi" w:hAnsiTheme="minorHAnsi" w:cstheme="minorHAnsi"/>
                <w:b/>
                <w:bCs/>
                <w:sz w:val="22"/>
                <w:szCs w:val="22"/>
              </w:rPr>
            </w:pPr>
          </w:p>
          <w:p w14:paraId="618B9DF0" w14:textId="77777777" w:rsidR="00CD5807" w:rsidRPr="00F40A07" w:rsidRDefault="00CD5807" w:rsidP="00CD5807">
            <w:pPr>
              <w:pStyle w:val="paragraph"/>
              <w:spacing w:before="0" w:beforeAutospacing="0" w:after="0" w:afterAutospacing="0"/>
              <w:jc w:val="both"/>
              <w:textAlignment w:val="baseline"/>
              <w:rPr>
                <w:b/>
                <w:bCs/>
                <w:sz w:val="22"/>
                <w:szCs w:val="22"/>
                <w:rFonts w:asciiTheme="minorHAnsi" w:hAnsiTheme="minorHAnsi" w:cstheme="minorHAnsi"/>
              </w:rPr>
            </w:pPr>
            <w:r>
              <w:rPr>
                <w:sz w:val="22"/>
                <w:rStyle w:val="normaltextrun"/>
                <w:b/>
                <w:rFonts w:asciiTheme="minorHAnsi" w:hAnsiTheme="minorHAnsi"/>
              </w:rPr>
              <w:t xml:space="preserve">Odvoz a likvidácia odpadu a.s., abbreviated form:</w:t>
            </w:r>
            <w:r>
              <w:rPr>
                <w:sz w:val="22"/>
                <w:rStyle w:val="normaltextrun"/>
                <w:b/>
                <w:rFonts w:asciiTheme="minorHAnsi" w:hAnsiTheme="minorHAnsi"/>
              </w:rPr>
              <w:t xml:space="preserve"> </w:t>
            </w:r>
            <w:r>
              <w:rPr>
                <w:sz w:val="22"/>
                <w:rStyle w:val="normaltextrun"/>
                <w:b/>
                <w:rFonts w:asciiTheme="minorHAnsi" w:hAnsiTheme="minorHAnsi"/>
              </w:rPr>
              <w:t xml:space="preserve">OLO a.s.</w:t>
            </w:r>
            <w:r>
              <w:rPr>
                <w:sz w:val="22"/>
                <w:rStyle w:val="eop"/>
                <w:rFonts w:asciiTheme="minorHAnsi" w:hAnsiTheme="minorHAnsi"/>
              </w:rPr>
              <w:t xml:space="preserve"> </w:t>
            </w:r>
          </w:p>
          <w:p w14:paraId="7D068C6A" w14:textId="77777777" w:rsidR="00CD5807" w:rsidRPr="00F40A07" w:rsidRDefault="00CD5807" w:rsidP="00CD5807">
            <w:pPr>
              <w:pStyle w:val="paragraph"/>
              <w:spacing w:before="0" w:beforeAutospacing="0" w:after="0" w:afterAutospacing="0"/>
              <w:jc w:val="both"/>
              <w:textAlignment w:val="baseline"/>
              <w:rPr>
                <w:sz w:val="22"/>
                <w:szCs w:val="22"/>
                <w:rFonts w:asciiTheme="minorHAnsi" w:hAnsiTheme="minorHAnsi" w:cstheme="minorHAnsi"/>
              </w:rPr>
            </w:pPr>
            <w:r>
              <w:rPr>
                <w:sz w:val="22"/>
                <w:rStyle w:val="normaltextrun"/>
                <w:rFonts w:asciiTheme="minorHAnsi" w:hAnsiTheme="minorHAnsi"/>
              </w:rPr>
              <w:t xml:space="preserve">Ivanská cesta 22, 821 04 Bratislava</w:t>
            </w:r>
            <w:r>
              <w:rPr>
                <w:sz w:val="22"/>
                <w:rStyle w:val="eop"/>
                <w:rFonts w:asciiTheme="minorHAnsi" w:hAnsiTheme="minorHAnsi"/>
              </w:rPr>
              <w:t xml:space="preserve"> </w:t>
            </w:r>
          </w:p>
          <w:p w14:paraId="707F3897" w14:textId="77777777" w:rsidR="00CD5807" w:rsidRPr="00F40A07" w:rsidRDefault="00CD5807" w:rsidP="00CD5807">
            <w:pPr>
              <w:pStyle w:val="paragraph"/>
              <w:spacing w:before="0" w:beforeAutospacing="0" w:after="0" w:afterAutospacing="0"/>
              <w:jc w:val="both"/>
              <w:textAlignment w:val="baseline"/>
              <w:rPr>
                <w:sz w:val="22"/>
                <w:szCs w:val="22"/>
                <w:rFonts w:asciiTheme="minorHAnsi" w:hAnsiTheme="minorHAnsi" w:cstheme="minorHAnsi"/>
              </w:rPr>
            </w:pPr>
            <w:r>
              <w:rPr>
                <w:sz w:val="22"/>
                <w:rStyle w:val="normaltextrun"/>
                <w:rFonts w:asciiTheme="minorHAnsi" w:hAnsiTheme="minorHAnsi"/>
              </w:rPr>
              <w:t xml:space="preserve">ID:</w:t>
            </w:r>
            <w:r>
              <w:rPr>
                <w:sz w:val="22"/>
                <w:rStyle w:val="tabchar"/>
                <w:rFonts w:asciiTheme="minorHAnsi" w:hAnsiTheme="minorHAnsi"/>
              </w:rPr>
              <w:t xml:space="preserve"> </w:t>
            </w:r>
            <w:r>
              <w:rPr>
                <w:sz w:val="22"/>
                <w:rStyle w:val="normaltextrun"/>
                <w:rFonts w:asciiTheme="minorHAnsi" w:hAnsiTheme="minorHAnsi"/>
              </w:rPr>
              <w:t xml:space="preserve">00 681 300</w:t>
            </w:r>
            <w:r>
              <w:rPr>
                <w:sz w:val="22"/>
                <w:rStyle w:val="eop"/>
                <w:rFonts w:asciiTheme="minorHAnsi" w:hAnsiTheme="minorHAnsi"/>
              </w:rPr>
              <w:t xml:space="preserve"> </w:t>
            </w:r>
          </w:p>
          <w:p w14:paraId="2E890927" w14:textId="77777777" w:rsidR="00CD5807" w:rsidRPr="00F40A07" w:rsidRDefault="00CD5807" w:rsidP="00CD5807">
            <w:pPr>
              <w:pStyle w:val="paragraph"/>
              <w:spacing w:before="0" w:beforeAutospacing="0" w:after="0" w:afterAutospacing="0"/>
              <w:jc w:val="both"/>
              <w:textAlignment w:val="baseline"/>
              <w:rPr>
                <w:sz w:val="22"/>
                <w:szCs w:val="22"/>
                <w:rFonts w:asciiTheme="minorHAnsi" w:hAnsiTheme="minorHAnsi" w:cstheme="minorHAnsi"/>
              </w:rPr>
            </w:pPr>
            <w:r>
              <w:rPr>
                <w:sz w:val="22"/>
                <w:rStyle w:val="normaltextrun"/>
                <w:rFonts w:asciiTheme="minorHAnsi" w:hAnsiTheme="minorHAnsi"/>
              </w:rPr>
              <w:t xml:space="preserve">TAX ID:</w:t>
            </w:r>
            <w:r>
              <w:rPr>
                <w:sz w:val="22"/>
                <w:rStyle w:val="tabchar"/>
                <w:rFonts w:asciiTheme="minorHAnsi" w:hAnsiTheme="minorHAnsi"/>
              </w:rPr>
              <w:t xml:space="preserve"> </w:t>
            </w:r>
            <w:r>
              <w:rPr>
                <w:sz w:val="22"/>
                <w:rStyle w:val="normaltextrun"/>
                <w:rFonts w:asciiTheme="minorHAnsi" w:hAnsiTheme="minorHAnsi"/>
              </w:rPr>
              <w:t xml:space="preserve">2020318256</w:t>
            </w:r>
            <w:r>
              <w:rPr>
                <w:sz w:val="22"/>
                <w:rStyle w:val="eop"/>
                <w:rFonts w:asciiTheme="minorHAnsi" w:hAnsiTheme="minorHAnsi"/>
              </w:rPr>
              <w:t xml:space="preserve"> </w:t>
            </w:r>
          </w:p>
          <w:p w14:paraId="74060C30" w14:textId="77777777" w:rsidR="00CD5807" w:rsidRPr="00F40A07" w:rsidRDefault="00CD5807" w:rsidP="00CD5807">
            <w:pPr>
              <w:pStyle w:val="paragraph"/>
              <w:spacing w:before="0" w:beforeAutospacing="0" w:after="0" w:afterAutospacing="0"/>
              <w:jc w:val="both"/>
              <w:textAlignment w:val="baseline"/>
              <w:rPr>
                <w:sz w:val="22"/>
                <w:szCs w:val="22"/>
                <w:rFonts w:asciiTheme="minorHAnsi" w:hAnsiTheme="minorHAnsi" w:cstheme="minorHAnsi"/>
              </w:rPr>
            </w:pPr>
            <w:r>
              <w:rPr>
                <w:sz w:val="22"/>
                <w:rStyle w:val="normaltextrun"/>
                <w:rFonts w:asciiTheme="minorHAnsi" w:hAnsiTheme="minorHAnsi"/>
              </w:rPr>
              <w:t xml:space="preserve">VAT NUMBER:</w:t>
            </w:r>
            <w:r>
              <w:rPr>
                <w:sz w:val="22"/>
                <w:rStyle w:val="tabchar"/>
                <w:rFonts w:asciiTheme="minorHAnsi" w:hAnsiTheme="minorHAnsi"/>
              </w:rPr>
              <w:t xml:space="preserve"> </w:t>
            </w:r>
            <w:r>
              <w:rPr>
                <w:sz w:val="22"/>
                <w:rStyle w:val="normaltextrun"/>
                <w:rFonts w:asciiTheme="minorHAnsi" w:hAnsiTheme="minorHAnsi"/>
              </w:rPr>
              <w:t xml:space="preserve">SK2020318256</w:t>
            </w:r>
            <w:r>
              <w:rPr>
                <w:sz w:val="22"/>
                <w:rStyle w:val="eop"/>
                <w:rFonts w:asciiTheme="minorHAnsi" w:hAnsiTheme="minorHAnsi"/>
              </w:rPr>
              <w:t xml:space="preserve"> </w:t>
            </w:r>
          </w:p>
          <w:p w14:paraId="5A39BBE3" w14:textId="77777777" w:rsidR="0095744E" w:rsidRPr="00F40A07" w:rsidRDefault="0095744E" w:rsidP="004E4F83">
            <w:pPr>
              <w:ind w:left="131"/>
              <w:rPr>
                <w:rFonts w:asciiTheme="minorHAnsi" w:hAnsiTheme="minorHAnsi" w:cstheme="minorHAnsi"/>
                <w:sz w:val="22"/>
              </w:rPr>
            </w:pPr>
          </w:p>
        </w:tc>
      </w:tr>
      <w:tr w:rsidR="0095744E" w:rsidRPr="000C188B" w14:paraId="2E88C9A6" w14:textId="77777777" w:rsidTr="004E4F83">
        <w:tc>
          <w:tcPr>
            <w:tcW w:w="4860" w:type="dxa"/>
          </w:tcPr>
          <w:p w14:paraId="5BEED68C" w14:textId="77777777" w:rsidR="0095744E" w:rsidRPr="00F40A07" w:rsidRDefault="0095744E" w:rsidP="004E4F83">
            <w:pPr>
              <w:spacing w:before="60" w:after="120"/>
              <w:ind w:left="113"/>
              <w:rPr>
                <w:sz w:val="22"/>
                <w:rFonts w:asciiTheme="minorHAnsi" w:hAnsiTheme="minorHAnsi" w:cstheme="minorHAnsi"/>
              </w:rPr>
            </w:pPr>
            <w:r>
              <w:rPr>
                <w:sz w:val="22"/>
                <w:rFonts w:asciiTheme="minorHAnsi" w:hAnsiTheme="minorHAnsi"/>
              </w:rPr>
              <w:t xml:space="preserve">RESPONSIBLE EMPLOYEE:</w:t>
            </w:r>
          </w:p>
          <w:p w14:paraId="74C73166" w14:textId="77777777" w:rsidR="0095744E" w:rsidRDefault="0095744E" w:rsidP="004E4F83">
            <w:pPr>
              <w:spacing w:before="60" w:after="120"/>
              <w:ind w:left="113"/>
              <w:rPr>
                <w:rFonts w:asciiTheme="minorHAnsi" w:hAnsiTheme="minorHAnsi" w:cstheme="minorHAnsi"/>
                <w:sz w:val="22"/>
              </w:rPr>
            </w:pPr>
          </w:p>
          <w:p w14:paraId="41C8F396" w14:textId="77777777" w:rsidR="00F40A07" w:rsidRPr="00F40A07" w:rsidRDefault="00F40A07" w:rsidP="004E4F83">
            <w:pPr>
              <w:spacing w:before="60" w:after="120"/>
              <w:ind w:left="113"/>
              <w:rPr>
                <w:rFonts w:asciiTheme="minorHAnsi" w:hAnsiTheme="minorHAnsi" w:cstheme="minorHAnsi"/>
                <w:sz w:val="22"/>
              </w:rPr>
            </w:pPr>
          </w:p>
        </w:tc>
        <w:tc>
          <w:tcPr>
            <w:tcW w:w="4860" w:type="dxa"/>
          </w:tcPr>
          <w:p w14:paraId="6174083B" w14:textId="77777777" w:rsidR="0095744E" w:rsidRPr="00F40A07" w:rsidRDefault="0095744E" w:rsidP="004E4F83">
            <w:pPr>
              <w:spacing w:before="60" w:after="120"/>
              <w:ind w:left="113"/>
              <w:rPr>
                <w:sz w:val="22"/>
                <w:rFonts w:asciiTheme="minorHAnsi" w:hAnsiTheme="minorHAnsi" w:cstheme="minorHAnsi"/>
              </w:rPr>
            </w:pPr>
            <w:r>
              <w:rPr>
                <w:sz w:val="22"/>
                <w:rFonts w:asciiTheme="minorHAnsi" w:hAnsiTheme="minorHAnsi"/>
              </w:rPr>
              <w:t xml:space="preserve">RESPONSIBLE EMPLOYEE:</w:t>
            </w:r>
          </w:p>
          <w:p w14:paraId="72A3D3EC" w14:textId="77777777" w:rsidR="0095744E" w:rsidRPr="00F40A07" w:rsidRDefault="0095744E" w:rsidP="004E4F83">
            <w:pPr>
              <w:spacing w:before="60" w:after="120"/>
              <w:ind w:left="113"/>
              <w:rPr>
                <w:rFonts w:asciiTheme="minorHAnsi" w:hAnsiTheme="minorHAnsi" w:cstheme="minorHAnsi"/>
                <w:sz w:val="22"/>
              </w:rPr>
            </w:pPr>
          </w:p>
        </w:tc>
      </w:tr>
      <w:tr w:rsidR="0095744E" w:rsidRPr="000C188B" w14:paraId="438188EB" w14:textId="77777777" w:rsidTr="004E4F83">
        <w:tc>
          <w:tcPr>
            <w:tcW w:w="4860" w:type="dxa"/>
          </w:tcPr>
          <w:p w14:paraId="19E5A765" w14:textId="77777777" w:rsidR="0095744E" w:rsidRPr="00F40A07" w:rsidRDefault="0095744E" w:rsidP="004E4F83">
            <w:pPr>
              <w:spacing w:before="60" w:after="120"/>
              <w:ind w:left="113"/>
              <w:rPr>
                <w:sz w:val="22"/>
                <w:rFonts w:asciiTheme="minorHAnsi" w:hAnsiTheme="minorHAnsi" w:cstheme="minorHAnsi"/>
              </w:rPr>
            </w:pPr>
            <w:r>
              <w:rPr>
                <w:sz w:val="22"/>
                <w:rFonts w:asciiTheme="minorHAnsi" w:hAnsiTheme="minorHAnsi"/>
              </w:rPr>
              <w:t xml:space="preserve">PHONE:</w:t>
            </w:r>
          </w:p>
          <w:p w14:paraId="0D0B940D" w14:textId="77777777" w:rsidR="0095744E" w:rsidRPr="00F40A07" w:rsidRDefault="0095744E" w:rsidP="004E4F83">
            <w:pPr>
              <w:spacing w:before="60" w:after="120"/>
              <w:ind w:left="113"/>
              <w:rPr>
                <w:rFonts w:asciiTheme="minorHAnsi" w:hAnsiTheme="minorHAnsi" w:cstheme="minorHAnsi"/>
                <w:sz w:val="22"/>
              </w:rPr>
            </w:pPr>
          </w:p>
        </w:tc>
        <w:tc>
          <w:tcPr>
            <w:tcW w:w="4860" w:type="dxa"/>
          </w:tcPr>
          <w:p w14:paraId="7B1F374C" w14:textId="77777777" w:rsidR="0095744E" w:rsidRPr="00F40A07" w:rsidRDefault="0095744E" w:rsidP="004E4F83">
            <w:pPr>
              <w:spacing w:before="60" w:after="120"/>
              <w:ind w:left="113"/>
              <w:rPr>
                <w:sz w:val="22"/>
                <w:rFonts w:asciiTheme="minorHAnsi" w:hAnsiTheme="minorHAnsi" w:cstheme="minorHAnsi"/>
              </w:rPr>
            </w:pPr>
            <w:r>
              <w:rPr>
                <w:sz w:val="22"/>
                <w:rFonts w:asciiTheme="minorHAnsi" w:hAnsiTheme="minorHAnsi"/>
              </w:rPr>
              <w:t xml:space="preserve">PHONE:</w:t>
            </w:r>
          </w:p>
          <w:p w14:paraId="726A3A50" w14:textId="77777777" w:rsidR="0095744E" w:rsidRDefault="0095744E" w:rsidP="004E4F83">
            <w:pPr>
              <w:spacing w:before="60" w:after="120"/>
              <w:ind w:left="113"/>
              <w:rPr>
                <w:rFonts w:asciiTheme="minorHAnsi" w:hAnsiTheme="minorHAnsi" w:cstheme="minorHAnsi"/>
                <w:sz w:val="22"/>
              </w:rPr>
            </w:pPr>
          </w:p>
          <w:p w14:paraId="0E27B00A" w14:textId="77777777" w:rsidR="00F40A07" w:rsidRPr="00F40A07" w:rsidRDefault="00F40A07" w:rsidP="004E4F83">
            <w:pPr>
              <w:spacing w:before="60" w:after="120"/>
              <w:ind w:left="113"/>
              <w:rPr>
                <w:rFonts w:asciiTheme="minorHAnsi" w:hAnsiTheme="minorHAnsi" w:cstheme="minorHAnsi"/>
                <w:sz w:val="22"/>
              </w:rPr>
            </w:pPr>
          </w:p>
        </w:tc>
      </w:tr>
      <w:tr w:rsidR="0095744E" w:rsidRPr="000C188B" w14:paraId="32B6F4E2" w14:textId="77777777" w:rsidTr="004E4F83">
        <w:tc>
          <w:tcPr>
            <w:tcW w:w="4860" w:type="dxa"/>
            <w:tcBorders>
              <w:bottom w:val="double" w:sz="4" w:space="0" w:color="auto"/>
            </w:tcBorders>
          </w:tcPr>
          <w:p w14:paraId="658751B7" w14:textId="77777777" w:rsidR="0095744E" w:rsidRPr="00F40A07" w:rsidRDefault="0095744E" w:rsidP="004E4F83">
            <w:pPr>
              <w:spacing w:before="60" w:after="120"/>
              <w:ind w:left="113"/>
              <w:rPr>
                <w:sz w:val="22"/>
                <w:rFonts w:asciiTheme="minorHAnsi" w:hAnsiTheme="minorHAnsi" w:cstheme="minorHAnsi"/>
              </w:rPr>
            </w:pPr>
            <w:r>
              <w:rPr>
                <w:sz w:val="22"/>
                <w:rFonts w:asciiTheme="minorHAnsi" w:hAnsiTheme="minorHAnsi"/>
              </w:rPr>
              <w:t xml:space="preserve">E-MAIL:</w:t>
            </w:r>
          </w:p>
          <w:p w14:paraId="60061E4C" w14:textId="77777777" w:rsidR="0095744E" w:rsidRPr="00F40A07" w:rsidRDefault="0095744E" w:rsidP="004E4F83">
            <w:pPr>
              <w:spacing w:before="60" w:after="120"/>
              <w:ind w:left="113"/>
              <w:rPr>
                <w:rFonts w:asciiTheme="minorHAnsi" w:hAnsiTheme="minorHAnsi" w:cstheme="minorHAnsi"/>
                <w:sz w:val="22"/>
              </w:rPr>
            </w:pPr>
          </w:p>
        </w:tc>
        <w:tc>
          <w:tcPr>
            <w:tcW w:w="4860" w:type="dxa"/>
          </w:tcPr>
          <w:p w14:paraId="1710FA2B" w14:textId="77777777" w:rsidR="0095744E" w:rsidRPr="00F40A07" w:rsidRDefault="0095744E" w:rsidP="004E4F83">
            <w:pPr>
              <w:spacing w:before="60" w:after="120"/>
              <w:ind w:left="113"/>
              <w:rPr>
                <w:sz w:val="22"/>
                <w:rFonts w:asciiTheme="minorHAnsi" w:hAnsiTheme="minorHAnsi" w:cstheme="minorHAnsi"/>
              </w:rPr>
            </w:pPr>
            <w:r>
              <w:rPr>
                <w:sz w:val="22"/>
                <w:rFonts w:asciiTheme="minorHAnsi" w:hAnsiTheme="minorHAnsi"/>
              </w:rPr>
              <w:t xml:space="preserve">E-MAIL:</w:t>
            </w:r>
          </w:p>
          <w:p w14:paraId="31908E6A" w14:textId="77777777" w:rsidR="0095744E" w:rsidRDefault="0095744E" w:rsidP="004E4F83">
            <w:pPr>
              <w:spacing w:before="60" w:after="120"/>
              <w:ind w:left="113"/>
              <w:rPr>
                <w:rFonts w:asciiTheme="minorHAnsi" w:hAnsiTheme="minorHAnsi" w:cstheme="minorHAnsi"/>
                <w:sz w:val="22"/>
              </w:rPr>
            </w:pPr>
          </w:p>
          <w:p w14:paraId="44EAFD9C" w14:textId="77777777" w:rsidR="00F40A07" w:rsidRPr="00F40A07" w:rsidRDefault="00F40A07" w:rsidP="004E4F83">
            <w:pPr>
              <w:spacing w:before="60" w:after="120"/>
              <w:ind w:left="113"/>
              <w:rPr>
                <w:rFonts w:asciiTheme="minorHAnsi" w:hAnsiTheme="minorHAnsi" w:cstheme="minorHAnsi"/>
                <w:sz w:val="22"/>
              </w:rPr>
            </w:pPr>
          </w:p>
        </w:tc>
      </w:tr>
    </w:tbl>
    <w:p w14:paraId="4B94D5A5" w14:textId="77777777" w:rsidR="0095744E" w:rsidRPr="000C188B" w:rsidRDefault="0095744E" w:rsidP="0095744E">
      <w:pPr>
        <w:jc w:val="both"/>
        <w:rPr>
          <w:szCs w:val="18"/>
        </w:rPr>
      </w:pPr>
    </w:p>
    <w:p w14:paraId="5C03640C" w14:textId="77777777" w:rsidR="0095744E" w:rsidRPr="00F40A07" w:rsidRDefault="0095744E" w:rsidP="0095744E">
      <w:pPr>
        <w:jc w:val="both"/>
        <w:rPr>
          <w:sz w:val="22"/>
          <w:rFonts w:asciiTheme="minorHAnsi" w:hAnsiTheme="minorHAnsi" w:cstheme="minorHAnsi"/>
        </w:rPr>
      </w:pPr>
      <w:r>
        <w:rPr>
          <w:sz w:val="22"/>
          <w:rFonts w:asciiTheme="minorHAnsi" w:hAnsiTheme="minorHAnsi"/>
        </w:rPr>
        <w:t xml:space="preserve">In accordance with article VI.</w:t>
      </w:r>
      <w:r>
        <w:rPr>
          <w:sz w:val="22"/>
          <w:rFonts w:asciiTheme="minorHAnsi" w:hAnsiTheme="minorHAnsi"/>
        </w:rPr>
        <w:t xml:space="preserve"> </w:t>
      </w:r>
      <w:r>
        <w:rPr>
          <w:sz w:val="22"/>
          <w:rFonts w:asciiTheme="minorHAnsi" w:hAnsiTheme="minorHAnsi"/>
        </w:rPr>
        <w:t xml:space="preserve">of the Contract and in accordance with Section 41(3) and (4) of Act No. 343/2015 Coll. on Public Procurement and on Amendments and Supplements to Certain Acts, as amended (hereinafter referred to as the “Act on Public Procurement”), the Client hereby approves the proposed subcontractor.</w:t>
      </w:r>
    </w:p>
    <w:p w14:paraId="0E50E92E" w14:textId="77777777" w:rsidR="0095744E" w:rsidRPr="00F40A07" w:rsidRDefault="00CD5807" w:rsidP="0095744E">
      <w:pPr>
        <w:jc w:val="both"/>
        <w:rPr>
          <w:sz w:val="22"/>
          <w:rFonts w:asciiTheme="minorHAnsi" w:hAnsiTheme="minorHAnsi" w:cstheme="minorHAnsi"/>
        </w:rPr>
      </w:pPr>
      <w:r>
        <w:rPr>
          <w:sz w:val="22"/>
          <w:rFonts w:asciiTheme="minorHAnsi" w:hAnsiTheme="minorHAnsi"/>
        </w:rPr>
        <w:t xml:space="preserve">The Provider is obliged to provide details o</w:t>
      </w:r>
      <w:r>
        <w:rPr>
          <w:sz w:val="22"/>
          <w:b/>
          <w:bCs/>
          <w:rFonts w:asciiTheme="minorHAnsi" w:hAnsiTheme="minorHAnsi"/>
        </w:rPr>
        <w:t xml:space="preserve">f all subcontractors known at the time of signing the contract within the scope of this Annex</w:t>
      </w:r>
      <w:r>
        <w:rPr>
          <w:sz w:val="22"/>
          <w:rFonts w:asciiTheme="minorHAnsi" w:hAnsiTheme="minorHAnsi"/>
        </w:rPr>
        <w:t xml:space="preserve">.</w:t>
      </w:r>
      <w:r>
        <w:rPr>
          <w:sz w:val="22"/>
          <w:rFonts w:asciiTheme="minorHAnsi" w:hAnsiTheme="minorHAnsi"/>
        </w:rPr>
        <w:t xml:space="preserve"> </w:t>
      </w:r>
      <w:r>
        <w:rPr>
          <w:sz w:val="22"/>
          <w:rFonts w:asciiTheme="minorHAnsi" w:hAnsiTheme="minorHAnsi"/>
        </w:rPr>
        <w:t xml:space="preserve">To this end, the Provider shall submit a completed Annex 5 to the Contract for each subcontractor and the Client shall assess the proposed subcontractor separately in accordance with the terms and conditions set out in the Contract and this Schedule.</w:t>
      </w:r>
      <w:r>
        <w:rPr>
          <w:sz w:val="22"/>
          <w:rFonts w:asciiTheme="minorHAnsi" w:hAnsiTheme="minorHAnsi"/>
        </w:rPr>
        <w:t xml:space="preserve"> </w:t>
      </w:r>
      <w:r>
        <w:rPr>
          <w:sz w:val="22"/>
          <w:rFonts w:asciiTheme="minorHAnsi" w:hAnsiTheme="minorHAnsi"/>
        </w:rPr>
        <w:t xml:space="preserve">In particular, the Client shall have the right not to approve the proposed subcontractor if the proposed subcontractor does not meet the conditions set out in Article VI.</w:t>
      </w:r>
      <w:r>
        <w:rPr>
          <w:sz w:val="22"/>
          <w:rFonts w:asciiTheme="minorHAnsi" w:hAnsiTheme="minorHAnsi"/>
        </w:rPr>
        <w:t xml:space="preserve"> </w:t>
      </w:r>
      <w:r>
        <w:rPr>
          <w:sz w:val="22"/>
          <w:rFonts w:asciiTheme="minorHAnsi" w:hAnsiTheme="minorHAnsi"/>
        </w:rPr>
        <w:t xml:space="preserve">Contract or the subcontractor in question has committed a material breach of professional obligations of which the Client is aware and which undermine the confidence of the business-contractual relationship with the Client, of which he shall immediately inform the Provider.</w:t>
      </w:r>
      <w:r>
        <w:rPr>
          <w:sz w:val="22"/>
          <w:rFonts w:asciiTheme="minorHAnsi" w:hAnsiTheme="minorHAnsi"/>
        </w:rPr>
        <w:t xml:space="preserve"> </w:t>
      </w:r>
    </w:p>
    <w:p w14:paraId="2E1E4D85" w14:textId="2F542E3B" w:rsidR="0095744E" w:rsidRPr="00F40A07" w:rsidRDefault="00CD5807" w:rsidP="0095744E">
      <w:pPr>
        <w:jc w:val="both"/>
        <w:rPr>
          <w:sz w:val="22"/>
          <w:rFonts w:asciiTheme="minorHAnsi" w:hAnsiTheme="minorHAnsi" w:cstheme="minorHAnsi"/>
        </w:rPr>
      </w:pPr>
      <w:r>
        <w:rPr>
          <w:sz w:val="22"/>
          <w:rFonts w:asciiTheme="minorHAnsi" w:hAnsiTheme="minorHAnsi"/>
        </w:rPr>
        <w:t xml:space="preserve">The Provider shall also submit this Annex if, during the term of the Contract, the Provider becomes aware of the need to perform part of the subject of the Contract via a subcontractor not yet approved by the Client or becomes aware of the need to replace an already approved subcontractor with a new subcontractor, within the time limits specified in Article VI.</w:t>
      </w:r>
      <w:r>
        <w:rPr>
          <w:sz w:val="22"/>
          <w:rFonts w:asciiTheme="minorHAnsi" w:hAnsiTheme="minorHAnsi"/>
        </w:rPr>
        <w:t xml:space="preserve"> </w:t>
      </w:r>
      <w:r>
        <w:rPr>
          <w:sz w:val="22"/>
          <w:rFonts w:asciiTheme="minorHAnsi" w:hAnsiTheme="minorHAnsi"/>
        </w:rPr>
        <w:t xml:space="preserve">of the Contract.</w:t>
      </w:r>
      <w:r>
        <w:rPr>
          <w:sz w:val="22"/>
          <w:rFonts w:asciiTheme="minorHAnsi" w:hAnsiTheme="minorHAnsi"/>
        </w:rPr>
        <w:t xml:space="preserve"> </w:t>
      </w:r>
      <w:r>
        <w:rPr>
          <w:sz w:val="22"/>
          <w:rFonts w:asciiTheme="minorHAnsi" w:hAnsiTheme="minorHAnsi"/>
        </w:rPr>
        <w:t xml:space="preserve">The terms and conditions set forth in this Annex shall apply equally to all subcontractors proposed throughout the term of the Contract.</w:t>
      </w:r>
      <w:r>
        <w:rPr>
          <w:sz w:val="22"/>
          <w:rFonts w:asciiTheme="minorHAnsi" w:hAnsiTheme="minorHAnsi"/>
        </w:rPr>
        <w:t xml:space="preserve"> </w:t>
      </w:r>
    </w:p>
    <w:p w14:paraId="4BF66D18" w14:textId="060D7832" w:rsidR="0095744E" w:rsidRPr="00F40A07" w:rsidRDefault="0095744E" w:rsidP="0095744E">
      <w:pPr>
        <w:jc w:val="both"/>
        <w:rPr>
          <w:sz w:val="22"/>
          <w:rFonts w:asciiTheme="minorHAnsi" w:hAnsiTheme="minorHAnsi" w:cstheme="minorHAnsi"/>
        </w:rPr>
      </w:pPr>
      <w:r>
        <w:rPr>
          <w:sz w:val="22"/>
          <w:rFonts w:asciiTheme="minorHAnsi" w:hAnsiTheme="minorHAnsi"/>
        </w:rPr>
        <w:t xml:space="preserve">A subcontractor within the meaning of Article 2(5)(e) of the Public Procurement Act shall be understood to mean an economic entity which concludes or has concluded with the Provider a written contract or order (in return for remuneration) for the performance of a specific part of the performance of the Contract (e.g. for drawing up an opinion, drawing up documents necessary for the provision of the Service, expert surveys, etc.).</w:t>
      </w:r>
      <w:r>
        <w:rPr>
          <w:sz w:val="22"/>
          <w:color w:val="000000"/>
          <w:rFonts w:asciiTheme="minorHAnsi" w:hAnsiTheme="minorHAnsi"/>
        </w:rPr>
        <w:t xml:space="preserve"> </w:t>
      </w:r>
      <w:r>
        <w:rPr>
          <w:sz w:val="22"/>
          <w:rFonts w:asciiTheme="minorHAnsi" w:hAnsiTheme="minorHAnsi"/>
        </w:rPr>
        <w:t xml:space="preserve"> </w:t>
      </w:r>
    </w:p>
    <w:p w14:paraId="44091EB6" w14:textId="77777777" w:rsidR="0095744E" w:rsidRPr="00F40A07" w:rsidRDefault="00CB19E8" w:rsidP="0095744E">
      <w:pPr>
        <w:jc w:val="both"/>
        <w:rPr>
          <w:b/>
          <w:sz w:val="22"/>
          <w:u w:val="single"/>
          <w:rFonts w:asciiTheme="minorHAnsi" w:hAnsiTheme="minorHAnsi" w:cstheme="minorHAnsi"/>
        </w:rPr>
      </w:pPr>
      <w:r>
        <w:rPr>
          <w:b/>
          <w:sz w:val="22"/>
          <w:u w:val="single"/>
          <w:rFonts w:asciiTheme="minorHAnsi" w:hAnsiTheme="minorHAnsi"/>
        </w:rPr>
        <w:t xml:space="preserve">By signing the Contract, the Provider undertakes to use subcontractors for the performance of the Contract under the following conditions:</w:t>
      </w:r>
      <w:r>
        <w:rPr>
          <w:b/>
          <w:sz w:val="22"/>
          <w:u w:val="single"/>
          <w:rFonts w:asciiTheme="minorHAnsi" w:hAnsiTheme="minorHAnsi"/>
        </w:rPr>
        <w:t xml:space="preserve"> </w:t>
      </w:r>
    </w:p>
    <w:p w14:paraId="04704BA9" w14:textId="77777777" w:rsidR="0095744E" w:rsidRPr="00F40A07" w:rsidRDefault="0095744E" w:rsidP="007B2F79">
      <w:pPr>
        <w:numPr>
          <w:ilvl w:val="0"/>
          <w:numId w:val="5"/>
        </w:numPr>
        <w:spacing w:after="0" w:line="240" w:lineRule="auto"/>
        <w:ind w:left="426" w:hanging="426"/>
        <w:jc w:val="both"/>
        <w:rPr>
          <w:sz w:val="22"/>
          <w:rFonts w:asciiTheme="minorHAnsi" w:hAnsiTheme="minorHAnsi" w:cstheme="minorHAnsi"/>
        </w:rPr>
      </w:pPr>
      <w:r>
        <w:rPr>
          <w:sz w:val="22"/>
          <w:rFonts w:asciiTheme="minorHAnsi" w:hAnsiTheme="minorHAnsi"/>
        </w:rPr>
        <w:t xml:space="preserve">The subcontractor is authorised to perform the proposed performance:</w:t>
      </w:r>
      <w:r>
        <w:rPr>
          <w:sz w:val="22"/>
          <w:rFonts w:asciiTheme="minorHAnsi" w:hAnsiTheme="minorHAnsi"/>
        </w:rPr>
        <w:t xml:space="preserve"> </w:t>
      </w:r>
    </w:p>
    <w:p w14:paraId="1B593825" w14:textId="77777777" w:rsidR="0095744E" w:rsidRPr="00F40A07" w:rsidRDefault="0095744E" w:rsidP="00747B93">
      <w:pPr>
        <w:numPr>
          <w:ilvl w:val="1"/>
          <w:numId w:val="5"/>
        </w:numPr>
        <w:spacing w:after="0" w:line="240" w:lineRule="auto"/>
        <w:ind w:left="851"/>
        <w:jc w:val="both"/>
        <w:rPr>
          <w:sz w:val="22"/>
          <w:rFonts w:asciiTheme="minorHAnsi" w:hAnsiTheme="minorHAnsi" w:cstheme="minorHAnsi"/>
        </w:rPr>
      </w:pPr>
      <w:r>
        <w:rPr>
          <w:sz w:val="22"/>
          <w:rFonts w:asciiTheme="minorHAnsi" w:hAnsiTheme="minorHAnsi"/>
        </w:rPr>
        <w:t xml:space="preserve">The subcontractor shall prove this fact by a valid extract from the commercial/trade register and, in the case of an activity requiring professional qualification, by the relevant authorisation to carry out the activity requiring professional qualification (e.g. authorisation to carry out the tied activity, etc.).</w:t>
      </w:r>
      <w:r>
        <w:rPr>
          <w:sz w:val="22"/>
          <w:rFonts w:asciiTheme="minorHAnsi" w:hAnsiTheme="minorHAnsi"/>
        </w:rPr>
        <w:t xml:space="preserve"> </w:t>
      </w:r>
    </w:p>
    <w:p w14:paraId="21D10276" w14:textId="77777777" w:rsidR="0095744E" w:rsidRPr="00F40A07" w:rsidRDefault="0095744E" w:rsidP="007B2F79">
      <w:pPr>
        <w:numPr>
          <w:ilvl w:val="0"/>
          <w:numId w:val="5"/>
        </w:numPr>
        <w:spacing w:after="0" w:line="240" w:lineRule="auto"/>
        <w:ind w:left="426" w:hanging="426"/>
        <w:jc w:val="both"/>
        <w:rPr>
          <w:sz w:val="22"/>
          <w:rFonts w:asciiTheme="minorHAnsi" w:hAnsiTheme="minorHAnsi" w:cstheme="minorHAnsi"/>
        </w:rPr>
      </w:pPr>
      <w:r>
        <w:rPr>
          <w:sz w:val="22"/>
          <w:rFonts w:asciiTheme="minorHAnsi" w:hAnsiTheme="minorHAnsi"/>
        </w:rPr>
        <w:t xml:space="preserve">The subcontractor shall have a valid and up-to-date registration in the register of public sector partners according to a specific regulation</w:t>
      </w:r>
      <w:r w:rsidRPr="00F40A07">
        <w:rPr>
          <w:rStyle w:val="Odkaznapoznmkupodiarou"/>
          <w:rFonts w:asciiTheme="minorHAnsi" w:hAnsiTheme="minorHAnsi" w:cstheme="minorHAnsi"/>
          <w:sz w:val="22"/>
        </w:rPr>
        <w:footnoteReference w:id="2"/>
      </w:r>
      <w:r>
        <w:rPr>
          <w:sz w:val="22"/>
          <w:rFonts w:asciiTheme="minorHAnsi" w:hAnsiTheme="minorHAnsi"/>
        </w:rPr>
        <w:t xml:space="preserve">, if the subcontractor is a public sector partner according to a specific regulation.</w:t>
      </w:r>
      <w:r>
        <w:rPr>
          <w:sz w:val="22"/>
          <w:rFonts w:asciiTheme="minorHAnsi" w:hAnsiTheme="minorHAnsi"/>
        </w:rPr>
        <w:t xml:space="preserve"> </w:t>
      </w:r>
    </w:p>
    <w:p w14:paraId="20AA9C46" w14:textId="77777777" w:rsidR="0095744E" w:rsidRPr="00F40A07" w:rsidRDefault="0095744E" w:rsidP="00747B93">
      <w:pPr>
        <w:numPr>
          <w:ilvl w:val="1"/>
          <w:numId w:val="5"/>
        </w:numPr>
        <w:spacing w:after="0" w:line="240" w:lineRule="auto"/>
        <w:ind w:left="851"/>
        <w:jc w:val="both"/>
        <w:rPr>
          <w:sz w:val="22"/>
          <w:rFonts w:asciiTheme="minorHAnsi" w:hAnsiTheme="minorHAnsi" w:cstheme="minorHAnsi"/>
        </w:rPr>
      </w:pPr>
      <w:r>
        <w:rPr>
          <w:sz w:val="22"/>
          <w:rFonts w:asciiTheme="minorHAnsi" w:hAnsiTheme="minorHAnsi"/>
        </w:rPr>
        <w:t xml:space="preserve">The subcontractor proves the above fact by a valid and up-to-date (not older than 6 months) extract from the register of public sector partners</w:t>
      </w:r>
    </w:p>
    <w:p w14:paraId="475BA58E" w14:textId="77777777" w:rsidR="0095744E" w:rsidRPr="00F40A07" w:rsidRDefault="0095744E" w:rsidP="007B2F79">
      <w:pPr>
        <w:numPr>
          <w:ilvl w:val="0"/>
          <w:numId w:val="5"/>
        </w:numPr>
        <w:spacing w:after="0" w:line="240" w:lineRule="auto"/>
        <w:ind w:left="426" w:hanging="426"/>
        <w:jc w:val="both"/>
        <w:rPr>
          <w:sz w:val="22"/>
          <w:rFonts w:asciiTheme="minorHAnsi" w:hAnsiTheme="minorHAnsi" w:cstheme="minorHAnsi"/>
        </w:rPr>
      </w:pPr>
      <w:r>
        <w:rPr>
          <w:sz w:val="22"/>
          <w:rFonts w:asciiTheme="minorHAnsi" w:hAnsiTheme="minorHAnsi"/>
        </w:rPr>
        <w:t xml:space="preserve">The subcontractor does not have a conflict of interest according to point 7.6.</w:t>
      </w:r>
      <w:r>
        <w:rPr>
          <w:sz w:val="22"/>
          <w:rFonts w:asciiTheme="minorHAnsi" w:hAnsiTheme="minorHAnsi"/>
        </w:rPr>
        <w:t xml:space="preserve"> </w:t>
      </w:r>
      <w:r>
        <w:rPr>
          <w:sz w:val="22"/>
          <w:rFonts w:asciiTheme="minorHAnsi" w:hAnsiTheme="minorHAnsi"/>
        </w:rPr>
        <w:t xml:space="preserve">of the Contract.</w:t>
      </w:r>
    </w:p>
    <w:p w14:paraId="59F61754" w14:textId="77777777" w:rsidR="0095744E" w:rsidRPr="00F40A07" w:rsidRDefault="0095744E" w:rsidP="00747B93">
      <w:pPr>
        <w:numPr>
          <w:ilvl w:val="1"/>
          <w:numId w:val="5"/>
        </w:numPr>
        <w:spacing w:after="0" w:line="240" w:lineRule="auto"/>
        <w:ind w:left="851"/>
        <w:jc w:val="both"/>
        <w:rPr>
          <w:sz w:val="22"/>
          <w:rFonts w:asciiTheme="minorHAnsi" w:hAnsiTheme="minorHAnsi" w:cstheme="minorHAnsi"/>
        </w:rPr>
      </w:pPr>
      <w:r>
        <w:rPr>
          <w:sz w:val="22"/>
          <w:rFonts w:asciiTheme="minorHAnsi" w:hAnsiTheme="minorHAnsi"/>
        </w:rPr>
        <w:t xml:space="preserve">This shall be demonstrated by the Provider in accordance with the measures taken to manage the supply chain as set out in Annex 4 to the Contract.</w:t>
      </w:r>
      <w:r>
        <w:rPr>
          <w:sz w:val="22"/>
          <w:rFonts w:asciiTheme="minorHAnsi" w:hAnsiTheme="minorHAnsi"/>
        </w:rPr>
        <w:t xml:space="preserve"> </w:t>
      </w:r>
    </w:p>
    <w:p w14:paraId="3DEEC669" w14:textId="77777777" w:rsidR="0095744E" w:rsidRPr="00F40A07" w:rsidRDefault="0095744E" w:rsidP="0095744E">
      <w:pPr>
        <w:rPr>
          <w:rFonts w:asciiTheme="minorHAnsi" w:hAnsiTheme="minorHAnsi" w:cstheme="minorHAnsi"/>
          <w:sz w:val="22"/>
        </w:rPr>
      </w:pPr>
    </w:p>
    <w:p w14:paraId="536F1C4E" w14:textId="77777777" w:rsidR="0095744E" w:rsidRPr="00F40A07" w:rsidRDefault="0095744E" w:rsidP="0095744E">
      <w:pPr>
        <w:rPr>
          <w:i/>
          <w:sz w:val="22"/>
          <w:rFonts w:asciiTheme="minorHAnsi" w:hAnsiTheme="minorHAnsi" w:cstheme="minorHAnsi"/>
        </w:rPr>
      </w:pPr>
      <w:r>
        <w:rPr>
          <w:i/>
          <w:sz w:val="22"/>
          <w:rFonts w:asciiTheme="minorHAnsi" w:hAnsiTheme="minorHAnsi"/>
        </w:rPr>
        <w:t xml:space="preserve">*This table shall be completed separately by the Provider for each proposed subcontractor.</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112"/>
        <w:gridCol w:w="1437"/>
        <w:gridCol w:w="1627"/>
        <w:gridCol w:w="2758"/>
      </w:tblGrid>
      <w:tr w:rsidR="0095744E" w:rsidRPr="000C188B" w14:paraId="568CF929" w14:textId="77777777" w:rsidTr="004E4F83">
        <w:trPr>
          <w:trHeight w:val="555"/>
        </w:trPr>
        <w:tc>
          <w:tcPr>
            <w:tcW w:w="9670" w:type="dxa"/>
            <w:gridSpan w:val="4"/>
            <w:tcBorders>
              <w:top w:val="double" w:sz="4" w:space="0" w:color="auto"/>
              <w:bottom w:val="double" w:sz="4" w:space="0" w:color="auto"/>
            </w:tcBorders>
          </w:tcPr>
          <w:p w14:paraId="36BC5B60" w14:textId="77777777" w:rsidR="0095744E" w:rsidRPr="00747B93" w:rsidRDefault="0095744E" w:rsidP="004E4F83">
            <w:pPr>
              <w:spacing w:before="60" w:after="60"/>
              <w:ind w:left="113"/>
              <w:rPr>
                <w:b/>
                <w:sz w:val="22"/>
                <w:rFonts w:asciiTheme="minorHAnsi" w:hAnsiTheme="minorHAnsi" w:cstheme="minorHAnsi"/>
              </w:rPr>
            </w:pPr>
            <w:r>
              <w:rPr>
                <w:b/>
                <w:sz w:val="22"/>
                <w:rFonts w:asciiTheme="minorHAnsi" w:hAnsiTheme="minorHAnsi"/>
              </w:rPr>
              <w:t xml:space="preserve">Subcontractor no. ......</w:t>
            </w:r>
          </w:p>
          <w:p w14:paraId="7854ABBC" w14:textId="77777777" w:rsidR="0095744E" w:rsidRPr="00747B93" w:rsidRDefault="0095744E" w:rsidP="004E4F83">
            <w:pPr>
              <w:spacing w:before="60" w:after="60"/>
              <w:ind w:left="113"/>
              <w:rPr>
                <w:sz w:val="22"/>
                <w:rFonts w:asciiTheme="minorHAnsi" w:hAnsiTheme="minorHAnsi" w:cstheme="minorHAnsi"/>
              </w:rPr>
            </w:pPr>
            <w:r>
              <w:rPr>
                <w:sz w:val="22"/>
                <w:rFonts w:asciiTheme="minorHAnsi" w:hAnsiTheme="minorHAnsi"/>
              </w:rPr>
              <w:t xml:space="preserve">Business name:</w:t>
            </w:r>
          </w:p>
          <w:p w14:paraId="553E91A5" w14:textId="77777777" w:rsidR="0095744E" w:rsidRPr="00747B93" w:rsidRDefault="0095744E" w:rsidP="004E4F83">
            <w:pPr>
              <w:spacing w:before="60" w:after="60"/>
              <w:ind w:left="113"/>
              <w:rPr>
                <w:sz w:val="22"/>
                <w:rFonts w:asciiTheme="minorHAnsi" w:hAnsiTheme="minorHAnsi" w:cstheme="minorHAnsi"/>
              </w:rPr>
            </w:pPr>
            <w:r>
              <w:rPr>
                <w:sz w:val="22"/>
                <w:rFonts w:asciiTheme="minorHAnsi" w:hAnsiTheme="minorHAnsi"/>
              </w:rPr>
              <w:t xml:space="preserve">Registered office:</w:t>
            </w:r>
          </w:p>
          <w:p w14:paraId="6A14431D" w14:textId="77777777" w:rsidR="0095744E" w:rsidRPr="00747B93" w:rsidRDefault="0095744E" w:rsidP="004E4F83">
            <w:pPr>
              <w:spacing w:before="60" w:after="60"/>
              <w:ind w:left="113"/>
              <w:rPr>
                <w:sz w:val="22"/>
                <w:rFonts w:asciiTheme="minorHAnsi" w:hAnsiTheme="minorHAnsi" w:cstheme="minorHAnsi"/>
              </w:rPr>
            </w:pPr>
            <w:r>
              <w:rPr>
                <w:sz w:val="22"/>
                <w:rFonts w:asciiTheme="minorHAnsi" w:hAnsiTheme="minorHAnsi"/>
              </w:rPr>
              <w:t xml:space="preserve">ID:</w:t>
            </w:r>
          </w:p>
          <w:p w14:paraId="5BE27B51" w14:textId="77777777" w:rsidR="0095744E" w:rsidRPr="00747B93" w:rsidRDefault="0095744E" w:rsidP="004E4F83">
            <w:pPr>
              <w:spacing w:before="60" w:after="60"/>
              <w:ind w:left="113"/>
              <w:rPr>
                <w:sz w:val="22"/>
                <w:rFonts w:asciiTheme="minorHAnsi" w:hAnsiTheme="minorHAnsi" w:cstheme="minorHAnsi"/>
              </w:rPr>
            </w:pPr>
            <w:r>
              <w:rPr>
                <w:sz w:val="22"/>
                <w:rFonts w:asciiTheme="minorHAnsi" w:hAnsiTheme="minorHAnsi"/>
              </w:rPr>
              <w:t xml:space="preserve">Registration:</w:t>
            </w:r>
          </w:p>
          <w:p w14:paraId="5CCD26A8" w14:textId="77777777" w:rsidR="0095744E" w:rsidRPr="00747B93" w:rsidRDefault="0095744E" w:rsidP="004E4F83">
            <w:pPr>
              <w:spacing w:before="60" w:after="60"/>
              <w:ind w:left="113"/>
              <w:rPr>
                <w:sz w:val="22"/>
                <w:rFonts w:asciiTheme="minorHAnsi" w:hAnsiTheme="minorHAnsi" w:cstheme="minorHAnsi"/>
              </w:rPr>
            </w:pPr>
            <w:r>
              <w:rPr>
                <w:sz w:val="22"/>
                <w:rFonts w:asciiTheme="minorHAnsi" w:hAnsiTheme="minorHAnsi"/>
              </w:rPr>
              <w:t xml:space="preserve">Identification of the person authorised to act for the subcontractor:</w:t>
            </w:r>
          </w:p>
          <w:p w14:paraId="2C87EF8D" w14:textId="77777777" w:rsidR="0095744E" w:rsidRPr="00747B93" w:rsidRDefault="0095744E" w:rsidP="004E4F83">
            <w:pPr>
              <w:spacing w:before="60" w:after="60"/>
              <w:ind w:left="113"/>
              <w:rPr>
                <w:sz w:val="22"/>
                <w:rFonts w:asciiTheme="minorHAnsi" w:hAnsiTheme="minorHAnsi" w:cstheme="minorHAnsi"/>
              </w:rPr>
            </w:pPr>
            <w:r>
              <w:rPr>
                <w:sz w:val="22"/>
                <w:rFonts w:asciiTheme="minorHAnsi" w:hAnsiTheme="minorHAnsi"/>
              </w:rPr>
              <w:t xml:space="preserve">Name and surname:</w:t>
            </w:r>
            <w:r>
              <w:rPr>
                <w:sz w:val="22"/>
                <w:rFonts w:asciiTheme="minorHAnsi" w:hAnsiTheme="minorHAnsi"/>
              </w:rPr>
              <w:t xml:space="preserve"> </w:t>
            </w:r>
            <w:r>
              <w:rPr>
                <w:sz w:val="22"/>
                <w:rFonts w:asciiTheme="minorHAnsi" w:hAnsiTheme="minorHAnsi"/>
              </w:rPr>
              <w:t xml:space="preserve">.............................................................</w:t>
            </w:r>
            <w:r>
              <w:rPr>
                <w:sz w:val="22"/>
                <w:rFonts w:asciiTheme="minorHAnsi" w:hAnsiTheme="minorHAnsi"/>
              </w:rPr>
              <w:t xml:space="preserve">  </w:t>
            </w:r>
            <w:r>
              <w:rPr>
                <w:sz w:val="22"/>
                <w:rFonts w:asciiTheme="minorHAnsi" w:hAnsiTheme="minorHAnsi"/>
              </w:rPr>
              <w:t xml:space="preserve">Address:</w:t>
            </w:r>
            <w:r>
              <w:rPr>
                <w:sz w:val="22"/>
                <w:rFonts w:asciiTheme="minorHAnsi" w:hAnsiTheme="minorHAnsi"/>
              </w:rPr>
              <w:t xml:space="preserve"> </w:t>
            </w:r>
            <w:r>
              <w:rPr>
                <w:sz w:val="22"/>
                <w:rFonts w:asciiTheme="minorHAnsi" w:hAnsiTheme="minorHAnsi"/>
              </w:rPr>
              <w:t xml:space="preserve">...................................................</w:t>
            </w:r>
          </w:p>
          <w:p w14:paraId="0070CE23" w14:textId="77777777" w:rsidR="0095744E" w:rsidRPr="00747B93" w:rsidRDefault="0095744E" w:rsidP="004E4F83">
            <w:pPr>
              <w:spacing w:before="60" w:after="60"/>
              <w:ind w:left="113"/>
              <w:rPr>
                <w:sz w:val="22"/>
                <w:rFonts w:asciiTheme="minorHAnsi" w:hAnsiTheme="minorHAnsi" w:cstheme="minorHAnsi"/>
              </w:rPr>
            </w:pPr>
            <w:r>
              <w:rPr>
                <w:sz w:val="22"/>
                <w:rFonts w:asciiTheme="minorHAnsi" w:hAnsiTheme="minorHAnsi"/>
              </w:rPr>
              <w:t xml:space="preserve">The subject of the performance carried out by the subcontractor:</w:t>
            </w:r>
          </w:p>
          <w:p w14:paraId="4D39B4C1" w14:textId="77777777" w:rsidR="0095744E" w:rsidRPr="00747B93" w:rsidRDefault="0095744E" w:rsidP="004E4F83">
            <w:pPr>
              <w:spacing w:before="60" w:after="60"/>
              <w:ind w:left="113"/>
              <w:rPr>
                <w:sz w:val="22"/>
                <w:rFonts w:asciiTheme="minorHAnsi" w:hAnsiTheme="minorHAnsi" w:cstheme="minorHAnsi"/>
              </w:rPr>
            </w:pPr>
            <w:r>
              <w:rPr>
                <w:sz w:val="22"/>
                <w:rFonts w:asciiTheme="minorHAnsi" w:hAnsiTheme="minorHAnsi"/>
              </w:rPr>
              <w:t xml:space="preserve">Entry in the register of public sector partners: yes no. ................................</w:t>
            </w:r>
            <w:r>
              <w:rPr>
                <w:sz w:val="22"/>
                <w:rFonts w:asciiTheme="minorHAnsi" w:hAnsiTheme="minorHAnsi"/>
              </w:rPr>
              <w:t xml:space="preserve"> </w:t>
            </w:r>
            <w:r>
              <w:rPr>
                <w:sz w:val="22"/>
                <w:rFonts w:asciiTheme="minorHAnsi" w:hAnsiTheme="minorHAnsi"/>
              </w:rPr>
              <w:t xml:space="preserve">/ no</w:t>
            </w:r>
            <w:r w:rsidRPr="00747B93">
              <w:rPr>
                <w:rStyle w:val="Odkaznapoznmkupodiarou"/>
                <w:rFonts w:asciiTheme="minorHAnsi" w:hAnsiTheme="minorHAnsi" w:cstheme="minorHAnsi"/>
                <w:sz w:val="22"/>
              </w:rPr>
              <w:footnoteReference w:id="3"/>
            </w:r>
            <w:r>
              <w:rPr>
                <w:sz w:val="22"/>
                <w:rFonts w:asciiTheme="minorHAnsi" w:hAnsiTheme="minorHAnsi"/>
              </w:rPr>
              <w:t xml:space="preserve">  </w:t>
            </w:r>
          </w:p>
        </w:tc>
      </w:tr>
      <w:tr w:rsidR="0095744E" w:rsidRPr="000C188B" w14:paraId="1782302D" w14:textId="77777777" w:rsidTr="004E4F83">
        <w:trPr>
          <w:trHeight w:val="555"/>
        </w:trPr>
        <w:tc>
          <w:tcPr>
            <w:tcW w:w="9670" w:type="dxa"/>
            <w:gridSpan w:val="4"/>
            <w:tcBorders>
              <w:top w:val="double" w:sz="4" w:space="0" w:color="auto"/>
              <w:bottom w:val="double" w:sz="4" w:space="0" w:color="auto"/>
            </w:tcBorders>
          </w:tcPr>
          <w:p w14:paraId="67DCECE4" w14:textId="77777777" w:rsidR="0095744E" w:rsidRPr="00747B93" w:rsidRDefault="0095744E" w:rsidP="004E4F83">
            <w:pPr>
              <w:spacing w:before="60" w:after="60"/>
              <w:ind w:left="113"/>
              <w:rPr>
                <w:sz w:val="22"/>
                <w:rFonts w:asciiTheme="minorHAnsi" w:hAnsiTheme="minorHAnsi" w:cstheme="minorHAnsi"/>
              </w:rPr>
            </w:pPr>
            <w:r>
              <w:rPr>
                <w:sz w:val="22"/>
                <w:rFonts w:asciiTheme="minorHAnsi" w:hAnsiTheme="minorHAnsi"/>
              </w:rPr>
              <w:t xml:space="preserve">The proposed subcontractor is:</w:t>
            </w:r>
            <w:r>
              <w:rPr>
                <w:sz w:val="22"/>
                <w:rFonts w:asciiTheme="minorHAnsi" w:hAnsiTheme="minorHAnsi"/>
              </w:rPr>
              <w:t xml:space="preserve"> </w:t>
            </w:r>
          </w:p>
          <w:p w14:paraId="56307143" w14:textId="77777777" w:rsidR="0095744E" w:rsidRPr="00747B93" w:rsidRDefault="0095744E" w:rsidP="004E4F83">
            <w:pPr>
              <w:numPr>
                <w:ilvl w:val="0"/>
                <w:numId w:val="6"/>
              </w:numPr>
              <w:spacing w:before="60" w:after="60" w:line="240" w:lineRule="auto"/>
              <w:rPr>
                <w:sz w:val="22"/>
                <w:rFonts w:asciiTheme="minorHAnsi" w:hAnsiTheme="minorHAnsi" w:cstheme="minorHAnsi"/>
              </w:rPr>
            </w:pPr>
            <w:r>
              <w:rPr>
                <w:sz w:val="22"/>
                <w:rFonts w:asciiTheme="minorHAnsi" w:hAnsiTheme="minorHAnsi"/>
              </w:rPr>
              <w:t xml:space="preserve">A new subcontractor scheduled to start providing services on ...................</w:t>
            </w:r>
          </w:p>
          <w:p w14:paraId="0E971752" w14:textId="77777777" w:rsidR="0095744E" w:rsidRPr="00747B93" w:rsidRDefault="0095744E" w:rsidP="004E4F83">
            <w:pPr>
              <w:numPr>
                <w:ilvl w:val="0"/>
                <w:numId w:val="6"/>
              </w:numPr>
              <w:spacing w:before="60" w:after="60" w:line="240" w:lineRule="auto"/>
              <w:rPr>
                <w:b/>
                <w:sz w:val="22"/>
                <w:rFonts w:asciiTheme="minorHAnsi" w:hAnsiTheme="minorHAnsi" w:cstheme="minorHAnsi"/>
              </w:rPr>
            </w:pPr>
            <w:r>
              <w:rPr>
                <w:sz w:val="22"/>
                <w:rFonts w:asciiTheme="minorHAnsi" w:hAnsiTheme="minorHAnsi"/>
              </w:rPr>
              <w:t xml:space="preserve">replaces the already approved subcontractor ...................... as of .................</w:t>
            </w:r>
          </w:p>
        </w:tc>
      </w:tr>
      <w:tr w:rsidR="0095744E" w:rsidRPr="000C188B" w14:paraId="30D4736D" w14:textId="77777777" w:rsidTr="004E4F83">
        <w:trPr>
          <w:trHeight w:val="555"/>
        </w:trPr>
        <w:tc>
          <w:tcPr>
            <w:tcW w:w="9670" w:type="dxa"/>
            <w:gridSpan w:val="4"/>
            <w:tcBorders>
              <w:top w:val="double" w:sz="4" w:space="0" w:color="auto"/>
              <w:bottom w:val="double" w:sz="4" w:space="0" w:color="auto"/>
            </w:tcBorders>
          </w:tcPr>
          <w:p w14:paraId="7B1BB2B1" w14:textId="77777777" w:rsidR="0095744E" w:rsidRPr="00747B93" w:rsidRDefault="0095744E" w:rsidP="004E4F83">
            <w:pPr>
              <w:spacing w:before="60" w:after="60"/>
              <w:ind w:left="113"/>
              <w:rPr>
                <w:b/>
                <w:sz w:val="22"/>
                <w:rFonts w:asciiTheme="minorHAnsi" w:hAnsiTheme="minorHAnsi" w:cstheme="minorHAnsi"/>
              </w:rPr>
            </w:pPr>
            <w:r>
              <w:rPr>
                <w:b/>
                <w:sz w:val="22"/>
                <w:rFonts w:asciiTheme="minorHAnsi" w:hAnsiTheme="minorHAnsi"/>
              </w:rPr>
              <w:t xml:space="preserve">Required attachments to subcontractor proposal:</w:t>
            </w:r>
            <w:r>
              <w:rPr>
                <w:b/>
                <w:sz w:val="22"/>
                <w:rFonts w:asciiTheme="minorHAnsi" w:hAnsiTheme="minorHAnsi"/>
              </w:rPr>
              <w:t xml:space="preserve"> </w:t>
            </w:r>
          </w:p>
          <w:p w14:paraId="5406C756" w14:textId="77777777" w:rsidR="0095744E" w:rsidRPr="00747B93" w:rsidRDefault="0095744E" w:rsidP="004E4F83">
            <w:pPr>
              <w:numPr>
                <w:ilvl w:val="0"/>
                <w:numId w:val="2"/>
              </w:numPr>
              <w:spacing w:before="60" w:after="60" w:line="240" w:lineRule="auto"/>
              <w:rPr>
                <w:sz w:val="22"/>
                <w:rFonts w:asciiTheme="minorHAnsi" w:hAnsiTheme="minorHAnsi" w:cstheme="minorHAnsi"/>
              </w:rPr>
            </w:pPr>
            <w:r>
              <w:rPr>
                <w:sz w:val="22"/>
                <w:rFonts w:asciiTheme="minorHAnsi" w:hAnsiTheme="minorHAnsi"/>
              </w:rPr>
              <w:t xml:space="preserve">a valid extract from the commercial register proving the authorisation to perform the performance, or other documents proving the performance of the activity requiring professional qualification</w:t>
            </w:r>
          </w:p>
          <w:p w14:paraId="3656B9AB" w14:textId="6F588C9B" w:rsidR="0095744E" w:rsidRPr="00046197" w:rsidRDefault="0095744E" w:rsidP="00046197">
            <w:pPr>
              <w:numPr>
                <w:ilvl w:val="0"/>
                <w:numId w:val="2"/>
              </w:numPr>
              <w:spacing w:before="60" w:after="60" w:line="240" w:lineRule="auto"/>
              <w:rPr>
                <w:b/>
                <w:sz w:val="22"/>
                <w:rFonts w:asciiTheme="minorHAnsi" w:hAnsiTheme="minorHAnsi" w:cstheme="minorHAnsi"/>
              </w:rPr>
            </w:pPr>
            <w:r>
              <w:rPr>
                <w:sz w:val="22"/>
                <w:rFonts w:asciiTheme="minorHAnsi" w:hAnsiTheme="minorHAnsi"/>
              </w:rPr>
              <w:t xml:space="preserve">current and valid extract from the register of public sector partners, if the proposed subcontractor is a public sector partner under a specific law (can be demonstrated by a link to the website of the register of public sector partners)</w:t>
            </w:r>
          </w:p>
        </w:tc>
      </w:tr>
      <w:tr w:rsidR="0095744E" w:rsidRPr="000C188B" w14:paraId="7BC4A7DC" w14:textId="77777777" w:rsidTr="004E4F83">
        <w:trPr>
          <w:trHeight w:val="555"/>
        </w:trPr>
        <w:tc>
          <w:tcPr>
            <w:tcW w:w="3223" w:type="dxa"/>
            <w:tcBorders>
              <w:top w:val="double" w:sz="4" w:space="0" w:color="auto"/>
              <w:bottom w:val="double" w:sz="4" w:space="0" w:color="auto"/>
            </w:tcBorders>
          </w:tcPr>
          <w:p w14:paraId="18A338E2" w14:textId="77777777" w:rsidR="0095744E" w:rsidRPr="00046197" w:rsidRDefault="0095744E" w:rsidP="004E4F83">
            <w:pPr>
              <w:spacing w:before="60" w:after="60"/>
              <w:ind w:left="113"/>
              <w:rPr>
                <w:b/>
                <w:sz w:val="22"/>
                <w:rFonts w:asciiTheme="minorHAnsi" w:hAnsiTheme="minorHAnsi" w:cstheme="minorHAnsi"/>
              </w:rPr>
            </w:pPr>
            <w:r>
              <w:rPr>
                <w:b/>
                <w:sz w:val="22"/>
                <w:rFonts w:asciiTheme="minorHAnsi" w:hAnsiTheme="minorHAnsi"/>
              </w:rPr>
              <w:t xml:space="preserve">Date and place of submission of the proposal:</w:t>
            </w:r>
          </w:p>
        </w:tc>
        <w:tc>
          <w:tcPr>
            <w:tcW w:w="6447" w:type="dxa"/>
            <w:gridSpan w:val="3"/>
            <w:tcBorders>
              <w:top w:val="double" w:sz="4" w:space="0" w:color="auto"/>
              <w:bottom w:val="double" w:sz="4" w:space="0" w:color="auto"/>
            </w:tcBorders>
          </w:tcPr>
          <w:p w14:paraId="45FB0818" w14:textId="77777777" w:rsidR="0095744E" w:rsidRPr="00046197" w:rsidRDefault="0095744E" w:rsidP="004E4F83">
            <w:pPr>
              <w:spacing w:before="60" w:after="60"/>
              <w:ind w:left="113"/>
              <w:rPr>
                <w:rFonts w:asciiTheme="minorHAnsi" w:hAnsiTheme="minorHAnsi" w:cstheme="minorHAnsi"/>
                <w:b/>
                <w:sz w:val="22"/>
              </w:rPr>
            </w:pPr>
          </w:p>
        </w:tc>
      </w:tr>
      <w:tr w:rsidR="0095744E" w:rsidRPr="000C188B" w14:paraId="1AD0211C" w14:textId="77777777" w:rsidTr="004E4F83">
        <w:trPr>
          <w:trHeight w:val="555"/>
        </w:trPr>
        <w:tc>
          <w:tcPr>
            <w:tcW w:w="3223" w:type="dxa"/>
            <w:tcBorders>
              <w:top w:val="double" w:sz="4" w:space="0" w:color="auto"/>
              <w:bottom w:val="double" w:sz="4" w:space="0" w:color="auto"/>
            </w:tcBorders>
          </w:tcPr>
          <w:p w14:paraId="2EC89091" w14:textId="77777777" w:rsidR="0095744E" w:rsidRPr="00046197" w:rsidRDefault="0095744E" w:rsidP="004E4F83">
            <w:pPr>
              <w:spacing w:before="60" w:after="60"/>
              <w:rPr>
                <w:b/>
                <w:sz w:val="22"/>
                <w:rFonts w:asciiTheme="minorHAnsi" w:hAnsiTheme="minorHAnsi" w:cstheme="minorHAnsi"/>
              </w:rPr>
            </w:pPr>
            <w:r>
              <w:rPr>
                <w:b/>
                <w:sz w:val="22"/>
                <w:rFonts w:asciiTheme="minorHAnsi" w:hAnsiTheme="minorHAnsi"/>
              </w:rPr>
              <w:t xml:space="preserve">On behalf of the Provider:</w:t>
            </w:r>
          </w:p>
          <w:p w14:paraId="6BE7CCC3" w14:textId="77777777" w:rsidR="0095744E" w:rsidRPr="00046197" w:rsidRDefault="0095744E" w:rsidP="004E4F83">
            <w:pPr>
              <w:spacing w:before="60" w:after="60"/>
              <w:rPr>
                <w:sz w:val="22"/>
                <w:rFonts w:asciiTheme="minorHAnsi" w:hAnsiTheme="minorHAnsi" w:cstheme="minorHAnsi"/>
              </w:rPr>
            </w:pPr>
            <w:r>
              <w:rPr>
                <w:sz w:val="22"/>
                <w:rFonts w:asciiTheme="minorHAnsi" w:hAnsiTheme="minorHAnsi"/>
              </w:rPr>
              <w:t xml:space="preserve">(stamp and signature of an authorised representative submitting the proposal)</w:t>
            </w:r>
          </w:p>
        </w:tc>
        <w:tc>
          <w:tcPr>
            <w:tcW w:w="6447" w:type="dxa"/>
            <w:gridSpan w:val="3"/>
            <w:tcBorders>
              <w:top w:val="double" w:sz="4" w:space="0" w:color="auto"/>
              <w:bottom w:val="double" w:sz="4" w:space="0" w:color="auto"/>
            </w:tcBorders>
          </w:tcPr>
          <w:p w14:paraId="049F31CB" w14:textId="77777777" w:rsidR="0095744E" w:rsidRPr="00046197" w:rsidRDefault="0095744E" w:rsidP="004E4F83">
            <w:pPr>
              <w:spacing w:before="60" w:after="60"/>
              <w:ind w:left="113"/>
              <w:rPr>
                <w:rFonts w:asciiTheme="minorHAnsi" w:hAnsiTheme="minorHAnsi" w:cstheme="minorHAnsi"/>
                <w:b/>
                <w:sz w:val="22"/>
              </w:rPr>
            </w:pPr>
          </w:p>
        </w:tc>
      </w:tr>
      <w:tr w:rsidR="0095744E" w:rsidRPr="000C188B" w14:paraId="44D03840" w14:textId="77777777" w:rsidTr="004E4F83">
        <w:trPr>
          <w:trHeight w:val="555"/>
        </w:trPr>
        <w:tc>
          <w:tcPr>
            <w:tcW w:w="9670" w:type="dxa"/>
            <w:gridSpan w:val="4"/>
            <w:tcBorders>
              <w:top w:val="double" w:sz="4" w:space="0" w:color="auto"/>
              <w:bottom w:val="double" w:sz="4" w:space="0" w:color="auto"/>
            </w:tcBorders>
            <w:vAlign w:val="center"/>
          </w:tcPr>
          <w:p w14:paraId="1BCE73EB" w14:textId="77777777" w:rsidR="0095744E" w:rsidRPr="00046197" w:rsidRDefault="0095744E" w:rsidP="00CB19E8">
            <w:pPr>
              <w:spacing w:before="60" w:after="60"/>
              <w:ind w:left="113"/>
              <w:jc w:val="center"/>
              <w:rPr>
                <w:b/>
                <w:sz w:val="22"/>
                <w:rFonts w:asciiTheme="minorHAnsi" w:hAnsiTheme="minorHAnsi" w:cstheme="minorHAnsi"/>
              </w:rPr>
            </w:pPr>
            <w:r>
              <w:rPr>
                <w:b/>
                <w:sz w:val="22"/>
                <w:rFonts w:asciiTheme="minorHAnsi" w:hAnsiTheme="minorHAnsi"/>
              </w:rPr>
              <w:t xml:space="preserve">Approval of the proposed subcontractor by the Client</w:t>
            </w:r>
          </w:p>
        </w:tc>
      </w:tr>
      <w:tr w:rsidR="0095744E" w:rsidRPr="000C188B" w14:paraId="37CCAB71" w14:textId="77777777" w:rsidTr="004E4F83">
        <w:trPr>
          <w:trHeight w:val="555"/>
        </w:trPr>
        <w:tc>
          <w:tcPr>
            <w:tcW w:w="4835" w:type="dxa"/>
            <w:gridSpan w:val="2"/>
            <w:tcBorders>
              <w:top w:val="double" w:sz="4" w:space="0" w:color="auto"/>
              <w:bottom w:val="double" w:sz="4" w:space="0" w:color="auto"/>
            </w:tcBorders>
          </w:tcPr>
          <w:p w14:paraId="46A22570" w14:textId="77777777" w:rsidR="0095744E" w:rsidRPr="00046197" w:rsidRDefault="0095744E" w:rsidP="004E4F83">
            <w:pPr>
              <w:spacing w:before="60" w:after="60"/>
              <w:ind w:left="113"/>
              <w:rPr>
                <w:b/>
                <w:sz w:val="22"/>
                <w:rFonts w:asciiTheme="minorHAnsi" w:hAnsiTheme="minorHAnsi" w:cstheme="minorHAnsi"/>
              </w:rPr>
            </w:pPr>
            <w:r>
              <w:rPr>
                <w:b/>
                <w:sz w:val="22"/>
                <w:rFonts w:asciiTheme="minorHAnsi" w:hAnsiTheme="minorHAnsi"/>
              </w:rPr>
              <w:t xml:space="preserve">Responsible person approving the subcontractor:</w:t>
            </w:r>
          </w:p>
          <w:p w14:paraId="248D8498" w14:textId="77777777" w:rsidR="0095744E" w:rsidRPr="00046197" w:rsidRDefault="0095744E" w:rsidP="004E4F83">
            <w:pPr>
              <w:spacing w:before="60" w:after="60"/>
              <w:ind w:left="113"/>
              <w:rPr>
                <w:sz w:val="22"/>
                <w:rFonts w:asciiTheme="minorHAnsi" w:hAnsiTheme="minorHAnsi" w:cstheme="minorHAnsi"/>
              </w:rPr>
            </w:pPr>
            <w:r>
              <w:rPr>
                <w:sz w:val="22"/>
                <w:rFonts w:asciiTheme="minorHAnsi" w:hAnsiTheme="minorHAnsi"/>
              </w:rPr>
              <w:t xml:space="preserve">(employee's name)</w:t>
            </w:r>
          </w:p>
        </w:tc>
        <w:tc>
          <w:tcPr>
            <w:tcW w:w="4835" w:type="dxa"/>
            <w:gridSpan w:val="2"/>
            <w:tcBorders>
              <w:top w:val="double" w:sz="4" w:space="0" w:color="auto"/>
              <w:bottom w:val="double" w:sz="4" w:space="0" w:color="auto"/>
            </w:tcBorders>
          </w:tcPr>
          <w:p w14:paraId="53128261" w14:textId="77777777" w:rsidR="0095744E" w:rsidRPr="000C188B" w:rsidRDefault="0095744E" w:rsidP="004E4F83">
            <w:pPr>
              <w:spacing w:before="60" w:after="60"/>
              <w:ind w:left="113"/>
              <w:rPr>
                <w:rFonts w:cs="Arial"/>
                <w:b/>
                <w:szCs w:val="18"/>
              </w:rPr>
            </w:pPr>
          </w:p>
        </w:tc>
      </w:tr>
      <w:tr w:rsidR="0095744E" w:rsidRPr="000C188B" w14:paraId="302F298B" w14:textId="77777777" w:rsidTr="004E4F83">
        <w:trPr>
          <w:trHeight w:val="518"/>
        </w:trPr>
        <w:tc>
          <w:tcPr>
            <w:tcW w:w="9670" w:type="dxa"/>
            <w:gridSpan w:val="4"/>
            <w:tcBorders>
              <w:top w:val="double" w:sz="4" w:space="0" w:color="auto"/>
              <w:bottom w:val="double" w:sz="4" w:space="0" w:color="auto"/>
            </w:tcBorders>
          </w:tcPr>
          <w:p w14:paraId="4CEE2961" w14:textId="77777777" w:rsidR="0095744E" w:rsidRPr="00046197" w:rsidRDefault="0095744E" w:rsidP="004E4F83">
            <w:pPr>
              <w:spacing w:before="60"/>
              <w:ind w:left="113"/>
              <w:rPr>
                <w:b/>
                <w:sz w:val="22"/>
                <w:rFonts w:asciiTheme="minorHAnsi" w:hAnsiTheme="minorHAnsi" w:cstheme="minorHAnsi"/>
              </w:rPr>
            </w:pPr>
            <w:r>
              <w:rPr>
                <w:b/>
                <w:sz w:val="22"/>
                <w:rFonts w:asciiTheme="minorHAnsi" w:hAnsiTheme="minorHAnsi"/>
              </w:rPr>
              <w:t xml:space="preserve">Facts checked by the responsible employee:</w:t>
            </w:r>
          </w:p>
        </w:tc>
      </w:tr>
      <w:tr w:rsidR="0095744E" w:rsidRPr="000C188B" w14:paraId="14ECB217" w14:textId="77777777" w:rsidTr="004E4F83">
        <w:trPr>
          <w:trHeight w:val="555"/>
        </w:trPr>
        <w:tc>
          <w:tcPr>
            <w:tcW w:w="6663" w:type="dxa"/>
            <w:gridSpan w:val="3"/>
            <w:tcBorders>
              <w:top w:val="double" w:sz="4" w:space="0" w:color="auto"/>
              <w:bottom w:val="double" w:sz="4" w:space="0" w:color="auto"/>
            </w:tcBorders>
          </w:tcPr>
          <w:p w14:paraId="3C06F42A" w14:textId="77777777" w:rsidR="0095744E" w:rsidRPr="00046197" w:rsidRDefault="0095744E" w:rsidP="004E4F83">
            <w:pPr>
              <w:numPr>
                <w:ilvl w:val="0"/>
                <w:numId w:val="3"/>
              </w:numPr>
              <w:spacing w:before="60" w:after="60" w:line="240" w:lineRule="auto"/>
              <w:rPr>
                <w:sz w:val="22"/>
                <w:rFonts w:asciiTheme="minorHAnsi" w:hAnsiTheme="minorHAnsi" w:cstheme="minorHAnsi"/>
              </w:rPr>
            </w:pPr>
            <w:r>
              <w:rPr>
                <w:sz w:val="22"/>
                <w:rFonts w:asciiTheme="minorHAnsi" w:hAnsiTheme="minorHAnsi"/>
              </w:rPr>
              <w:t xml:space="preserve">On the basis of the documents submitted, it can be established that the subcontractor is authorised to perform the corresponding performance</w:t>
            </w:r>
            <w:r>
              <w:rPr>
                <w:sz w:val="22"/>
                <w:rFonts w:asciiTheme="minorHAnsi" w:hAnsiTheme="minorHAnsi"/>
              </w:rPr>
              <w:t xml:space="preserve"> </w:t>
            </w:r>
          </w:p>
        </w:tc>
        <w:tc>
          <w:tcPr>
            <w:tcW w:w="3007" w:type="dxa"/>
            <w:tcBorders>
              <w:top w:val="double" w:sz="4" w:space="0" w:color="auto"/>
              <w:bottom w:val="double" w:sz="4" w:space="0" w:color="auto"/>
            </w:tcBorders>
          </w:tcPr>
          <w:p w14:paraId="226643E8" w14:textId="77777777" w:rsidR="0095744E" w:rsidRPr="000C188B" w:rsidRDefault="0095744E" w:rsidP="004E4F83">
            <w:pPr>
              <w:spacing w:before="60" w:after="60"/>
              <w:ind w:left="113"/>
              <w:rPr>
                <w:szCs w:val="18"/>
                <w:rFonts w:cs="Arial"/>
              </w:rPr>
            </w:pPr>
            <w:r>
              <w:t xml:space="preserve">YES / NO</w:t>
            </w:r>
          </w:p>
        </w:tc>
      </w:tr>
      <w:tr w:rsidR="0095744E" w:rsidRPr="000C188B" w14:paraId="5117EC17" w14:textId="77777777" w:rsidTr="004E4F83">
        <w:trPr>
          <w:trHeight w:val="555"/>
        </w:trPr>
        <w:tc>
          <w:tcPr>
            <w:tcW w:w="6663" w:type="dxa"/>
            <w:gridSpan w:val="3"/>
            <w:tcBorders>
              <w:top w:val="double" w:sz="4" w:space="0" w:color="auto"/>
              <w:bottom w:val="double" w:sz="4" w:space="0" w:color="auto"/>
            </w:tcBorders>
          </w:tcPr>
          <w:p w14:paraId="4749263A" w14:textId="77777777" w:rsidR="0095744E" w:rsidRPr="00046197" w:rsidRDefault="0095744E" w:rsidP="004E4F83">
            <w:pPr>
              <w:numPr>
                <w:ilvl w:val="0"/>
                <w:numId w:val="3"/>
              </w:numPr>
              <w:spacing w:before="60" w:after="60" w:line="240" w:lineRule="auto"/>
              <w:rPr>
                <w:sz w:val="22"/>
                <w:rFonts w:asciiTheme="minorHAnsi" w:hAnsiTheme="minorHAnsi" w:cstheme="minorHAnsi"/>
              </w:rPr>
            </w:pPr>
            <w:r>
              <w:rPr>
                <w:sz w:val="22"/>
                <w:rFonts w:asciiTheme="minorHAnsi" w:hAnsiTheme="minorHAnsi"/>
              </w:rPr>
              <w:t xml:space="preserve">On the basis of the submitted extract from the register of public sector partners or publicly available legally binding information on the website of the register of public sector partners , the validity and timeliness of the registration can be established.</w:t>
            </w:r>
            <w:r>
              <w:rPr>
                <w:sz w:val="22"/>
                <w:rFonts w:asciiTheme="minorHAnsi" w:hAnsiTheme="minorHAnsi"/>
              </w:rPr>
              <w:t xml:space="preserve"> </w:t>
            </w:r>
          </w:p>
        </w:tc>
        <w:tc>
          <w:tcPr>
            <w:tcW w:w="3007" w:type="dxa"/>
            <w:tcBorders>
              <w:top w:val="double" w:sz="4" w:space="0" w:color="auto"/>
              <w:bottom w:val="double" w:sz="4" w:space="0" w:color="auto"/>
            </w:tcBorders>
          </w:tcPr>
          <w:p w14:paraId="5D1E5747" w14:textId="77777777" w:rsidR="0095744E" w:rsidRPr="000C188B" w:rsidRDefault="0095744E" w:rsidP="004E4F83">
            <w:pPr>
              <w:spacing w:before="60" w:after="60"/>
              <w:ind w:left="113"/>
              <w:rPr>
                <w:szCs w:val="18"/>
                <w:rFonts w:cs="Arial"/>
              </w:rPr>
            </w:pPr>
            <w:r>
              <w:t xml:space="preserve">YES / NO</w:t>
            </w:r>
          </w:p>
        </w:tc>
      </w:tr>
      <w:tr w:rsidR="0095744E" w:rsidRPr="000C188B" w14:paraId="4D6B9FF1" w14:textId="77777777" w:rsidTr="004E4F83">
        <w:trPr>
          <w:trHeight w:val="555"/>
        </w:trPr>
        <w:tc>
          <w:tcPr>
            <w:tcW w:w="6663" w:type="dxa"/>
            <w:gridSpan w:val="3"/>
            <w:tcBorders>
              <w:top w:val="double" w:sz="4" w:space="0" w:color="auto"/>
              <w:bottom w:val="double" w:sz="4" w:space="0" w:color="auto"/>
            </w:tcBorders>
          </w:tcPr>
          <w:p w14:paraId="6CA1A9A4" w14:textId="77777777" w:rsidR="0095744E" w:rsidRPr="00046197" w:rsidRDefault="0095744E" w:rsidP="00C83525">
            <w:pPr>
              <w:numPr>
                <w:ilvl w:val="0"/>
                <w:numId w:val="3"/>
              </w:numPr>
              <w:spacing w:before="60" w:after="60" w:line="240" w:lineRule="auto"/>
              <w:rPr>
                <w:sz w:val="22"/>
                <w:rFonts w:asciiTheme="minorHAnsi" w:hAnsiTheme="minorHAnsi" w:cstheme="minorHAnsi"/>
              </w:rPr>
            </w:pPr>
            <w:r>
              <w:rPr>
                <w:sz w:val="22"/>
                <w:rFonts w:asciiTheme="minorHAnsi" w:hAnsiTheme="minorHAnsi"/>
              </w:rPr>
              <w:t xml:space="preserve">The proposed subcontractor does not have a conflict of interest according to point 7.6.</w:t>
            </w:r>
            <w:r>
              <w:rPr>
                <w:sz w:val="22"/>
                <w:rFonts w:asciiTheme="minorHAnsi" w:hAnsiTheme="minorHAnsi"/>
              </w:rPr>
              <w:t xml:space="preserve"> </w:t>
            </w:r>
            <w:r>
              <w:rPr>
                <w:sz w:val="22"/>
                <w:rFonts w:asciiTheme="minorHAnsi" w:hAnsiTheme="minorHAnsi"/>
              </w:rPr>
              <w:t xml:space="preserve">of the Contract.</w:t>
            </w:r>
          </w:p>
        </w:tc>
        <w:tc>
          <w:tcPr>
            <w:tcW w:w="3007" w:type="dxa"/>
            <w:tcBorders>
              <w:top w:val="double" w:sz="4" w:space="0" w:color="auto"/>
              <w:bottom w:val="double" w:sz="4" w:space="0" w:color="auto"/>
            </w:tcBorders>
          </w:tcPr>
          <w:p w14:paraId="099C1A08" w14:textId="77777777" w:rsidR="0095744E" w:rsidRPr="000C188B" w:rsidRDefault="0095744E" w:rsidP="004E4F83">
            <w:pPr>
              <w:spacing w:before="60" w:after="60"/>
              <w:ind w:left="109"/>
              <w:rPr>
                <w:szCs w:val="18"/>
                <w:rFonts w:cs="Arial"/>
              </w:rPr>
            </w:pPr>
            <w:r>
              <w:t xml:space="preserve">YES / NO</w:t>
            </w:r>
          </w:p>
        </w:tc>
      </w:tr>
      <w:tr w:rsidR="0095744E" w:rsidRPr="000C188B" w14:paraId="699B3BEF" w14:textId="77777777" w:rsidTr="004E4F83">
        <w:trPr>
          <w:trHeight w:val="555"/>
        </w:trPr>
        <w:tc>
          <w:tcPr>
            <w:tcW w:w="9670" w:type="dxa"/>
            <w:gridSpan w:val="4"/>
            <w:tcBorders>
              <w:top w:val="double" w:sz="4" w:space="0" w:color="auto"/>
              <w:bottom w:val="double" w:sz="4" w:space="0" w:color="auto"/>
            </w:tcBorders>
          </w:tcPr>
          <w:p w14:paraId="5CDFFB86" w14:textId="77777777" w:rsidR="0095744E" w:rsidRPr="00046197" w:rsidRDefault="0095744E" w:rsidP="004E4F83">
            <w:pPr>
              <w:spacing w:before="60" w:after="60"/>
              <w:ind w:left="113"/>
              <w:rPr>
                <w:sz w:val="22"/>
                <w:rFonts w:asciiTheme="minorHAnsi" w:hAnsiTheme="minorHAnsi" w:cstheme="minorHAnsi"/>
              </w:rPr>
            </w:pPr>
            <w:r>
              <w:rPr>
                <w:sz w:val="22"/>
                <w:rFonts w:asciiTheme="minorHAnsi" w:hAnsiTheme="minorHAnsi"/>
              </w:rPr>
              <w:t xml:space="preserve">Comments by the responsible officer on the evaluation of subcontractors:</w:t>
            </w:r>
          </w:p>
          <w:p w14:paraId="62486C05" w14:textId="77777777" w:rsidR="0095744E" w:rsidRPr="00046197" w:rsidRDefault="0095744E" w:rsidP="004E4F83">
            <w:pPr>
              <w:spacing w:before="60" w:after="60"/>
              <w:ind w:left="113"/>
              <w:rPr>
                <w:rFonts w:asciiTheme="minorHAnsi" w:hAnsiTheme="minorHAnsi" w:cstheme="minorHAnsi"/>
                <w:sz w:val="22"/>
              </w:rPr>
            </w:pPr>
          </w:p>
          <w:p w14:paraId="10D13669" w14:textId="77777777" w:rsidR="0095744E" w:rsidRDefault="0095744E" w:rsidP="004E4F83">
            <w:pPr>
              <w:spacing w:before="60" w:after="60"/>
              <w:rPr>
                <w:rFonts w:asciiTheme="minorHAnsi" w:hAnsiTheme="minorHAnsi" w:cstheme="minorHAnsi"/>
                <w:sz w:val="22"/>
              </w:rPr>
            </w:pPr>
          </w:p>
          <w:p w14:paraId="3461D779" w14:textId="77777777" w:rsidR="00046197" w:rsidRPr="00046197" w:rsidRDefault="00046197" w:rsidP="004E4F83">
            <w:pPr>
              <w:spacing w:before="60" w:after="60"/>
              <w:rPr>
                <w:rFonts w:asciiTheme="minorHAnsi" w:hAnsiTheme="minorHAnsi" w:cstheme="minorHAnsi"/>
                <w:sz w:val="22"/>
              </w:rPr>
            </w:pPr>
          </w:p>
        </w:tc>
      </w:tr>
      <w:tr w:rsidR="0095744E" w:rsidRPr="000C188B" w14:paraId="73BB843F" w14:textId="77777777" w:rsidTr="004E4F83">
        <w:trPr>
          <w:trHeight w:val="555"/>
        </w:trPr>
        <w:tc>
          <w:tcPr>
            <w:tcW w:w="9670" w:type="dxa"/>
            <w:gridSpan w:val="4"/>
            <w:tcBorders>
              <w:top w:val="double" w:sz="4" w:space="0" w:color="auto"/>
              <w:bottom w:val="double" w:sz="4" w:space="0" w:color="auto"/>
            </w:tcBorders>
          </w:tcPr>
          <w:p w14:paraId="78A4F408" w14:textId="77777777" w:rsidR="0095744E" w:rsidRPr="00046197" w:rsidRDefault="0095744E" w:rsidP="004E4F83">
            <w:pPr>
              <w:spacing w:before="60" w:after="60"/>
              <w:ind w:left="113"/>
              <w:rPr>
                <w:sz w:val="22"/>
                <w:rFonts w:asciiTheme="minorHAnsi" w:hAnsiTheme="minorHAnsi" w:cstheme="minorHAnsi"/>
              </w:rPr>
            </w:pPr>
            <w:r>
              <w:rPr>
                <w:sz w:val="22"/>
                <w:rFonts w:asciiTheme="minorHAnsi" w:hAnsiTheme="minorHAnsi"/>
              </w:rPr>
              <w:t xml:space="preserve">On the basis of the documents submitted and the facts established, the responsible person</w:t>
            </w:r>
            <w:r>
              <w:rPr>
                <w:sz w:val="22"/>
                <w:rFonts w:asciiTheme="minorHAnsi" w:hAnsiTheme="minorHAnsi"/>
              </w:rPr>
              <w:t xml:space="preserve"> </w:t>
            </w:r>
          </w:p>
          <w:p w14:paraId="40967E7E" w14:textId="77777777" w:rsidR="0095744E" w:rsidRPr="00046197" w:rsidRDefault="0095744E" w:rsidP="004E4F83">
            <w:pPr>
              <w:numPr>
                <w:ilvl w:val="0"/>
                <w:numId w:val="4"/>
              </w:numPr>
              <w:spacing w:before="60" w:after="60" w:line="240" w:lineRule="auto"/>
              <w:rPr>
                <w:sz w:val="22"/>
                <w:rFonts w:asciiTheme="minorHAnsi" w:hAnsiTheme="minorHAnsi" w:cstheme="minorHAnsi"/>
              </w:rPr>
            </w:pPr>
            <w:r>
              <w:rPr>
                <w:sz w:val="22"/>
                <w:rFonts w:asciiTheme="minorHAnsi" w:hAnsiTheme="minorHAnsi"/>
              </w:rPr>
              <w:t xml:space="preserve">approves the proposed subcontractor</w:t>
            </w:r>
          </w:p>
          <w:p w14:paraId="1B11A8E7" w14:textId="77777777" w:rsidR="0095744E" w:rsidRPr="00046197" w:rsidRDefault="0095744E" w:rsidP="004E4F83">
            <w:pPr>
              <w:numPr>
                <w:ilvl w:val="0"/>
                <w:numId w:val="4"/>
              </w:numPr>
              <w:spacing w:before="60" w:after="60" w:line="240" w:lineRule="auto"/>
              <w:rPr>
                <w:sz w:val="22"/>
                <w:rFonts w:asciiTheme="minorHAnsi" w:hAnsiTheme="minorHAnsi" w:cstheme="minorHAnsi"/>
              </w:rPr>
            </w:pPr>
            <w:r>
              <w:rPr>
                <w:sz w:val="22"/>
                <w:rFonts w:asciiTheme="minorHAnsi" w:hAnsiTheme="minorHAnsi"/>
              </w:rPr>
              <w:t xml:space="preserve">does not approve the proposed subcontractor</w:t>
            </w:r>
          </w:p>
          <w:p w14:paraId="3CF2D8B6" w14:textId="77777777" w:rsidR="0095744E" w:rsidRPr="00046197" w:rsidRDefault="0095744E" w:rsidP="004E4F83">
            <w:pPr>
              <w:spacing w:before="60" w:after="60"/>
              <w:rPr>
                <w:rFonts w:asciiTheme="minorHAnsi" w:hAnsiTheme="minorHAnsi" w:cstheme="minorHAnsi"/>
                <w:sz w:val="22"/>
              </w:rPr>
            </w:pPr>
          </w:p>
        </w:tc>
      </w:tr>
      <w:tr w:rsidR="0095744E" w:rsidRPr="000C188B" w14:paraId="7EBCB9C2" w14:textId="77777777" w:rsidTr="004E4F83">
        <w:trPr>
          <w:trHeight w:val="555"/>
        </w:trPr>
        <w:tc>
          <w:tcPr>
            <w:tcW w:w="3223" w:type="dxa"/>
            <w:tcBorders>
              <w:top w:val="double" w:sz="4" w:space="0" w:color="auto"/>
              <w:bottom w:val="double" w:sz="4" w:space="0" w:color="auto"/>
            </w:tcBorders>
          </w:tcPr>
          <w:p w14:paraId="045A8064" w14:textId="77777777" w:rsidR="0095744E" w:rsidRPr="00046197" w:rsidRDefault="0095744E" w:rsidP="004E4F83">
            <w:pPr>
              <w:spacing w:before="60" w:after="60"/>
              <w:ind w:left="113"/>
              <w:rPr>
                <w:b/>
                <w:sz w:val="22"/>
                <w:rFonts w:asciiTheme="minorHAnsi" w:hAnsiTheme="minorHAnsi" w:cstheme="minorHAnsi"/>
              </w:rPr>
            </w:pPr>
            <w:r>
              <w:rPr>
                <w:b/>
                <w:sz w:val="22"/>
                <w:rFonts w:asciiTheme="minorHAnsi" w:hAnsiTheme="minorHAnsi"/>
              </w:rPr>
              <w:t xml:space="preserve">Facts checked on the day / on site:</w:t>
            </w:r>
            <w:r>
              <w:rPr>
                <w:b/>
                <w:sz w:val="22"/>
                <w:rFonts w:asciiTheme="minorHAnsi" w:hAnsiTheme="minorHAnsi"/>
              </w:rPr>
              <w:t xml:space="preserve"> </w:t>
            </w:r>
          </w:p>
        </w:tc>
        <w:tc>
          <w:tcPr>
            <w:tcW w:w="6447" w:type="dxa"/>
            <w:gridSpan w:val="3"/>
            <w:tcBorders>
              <w:top w:val="double" w:sz="4" w:space="0" w:color="auto"/>
              <w:bottom w:val="double" w:sz="4" w:space="0" w:color="auto"/>
            </w:tcBorders>
          </w:tcPr>
          <w:p w14:paraId="0FB78278" w14:textId="77777777" w:rsidR="0095744E" w:rsidRPr="00046197" w:rsidRDefault="0095744E" w:rsidP="004E4F83">
            <w:pPr>
              <w:spacing w:before="60" w:after="60"/>
              <w:ind w:left="113"/>
              <w:rPr>
                <w:rFonts w:asciiTheme="minorHAnsi" w:hAnsiTheme="minorHAnsi" w:cstheme="minorHAnsi"/>
                <w:b/>
                <w:sz w:val="22"/>
              </w:rPr>
            </w:pPr>
          </w:p>
        </w:tc>
      </w:tr>
      <w:tr w:rsidR="0095744E" w:rsidRPr="000C188B" w14:paraId="7FA680CD" w14:textId="77777777" w:rsidTr="004E4F83">
        <w:trPr>
          <w:trHeight w:val="555"/>
        </w:trPr>
        <w:tc>
          <w:tcPr>
            <w:tcW w:w="4835" w:type="dxa"/>
            <w:gridSpan w:val="2"/>
            <w:tcBorders>
              <w:top w:val="double" w:sz="4" w:space="0" w:color="auto"/>
              <w:bottom w:val="double" w:sz="4" w:space="0" w:color="auto"/>
            </w:tcBorders>
          </w:tcPr>
          <w:p w14:paraId="213A84F7" w14:textId="77777777" w:rsidR="0095744E" w:rsidRPr="00046197" w:rsidRDefault="0095744E" w:rsidP="004E4F83">
            <w:pPr>
              <w:spacing w:before="60" w:after="60"/>
              <w:ind w:left="113"/>
              <w:rPr>
                <w:b/>
                <w:sz w:val="22"/>
                <w:rFonts w:asciiTheme="minorHAnsi" w:hAnsiTheme="minorHAnsi" w:cstheme="minorHAnsi"/>
              </w:rPr>
            </w:pPr>
            <w:r>
              <w:rPr>
                <w:b/>
                <w:sz w:val="22"/>
                <w:rFonts w:asciiTheme="minorHAnsi" w:hAnsiTheme="minorHAnsi"/>
              </w:rPr>
              <w:t xml:space="preserve">Responsible person:</w:t>
            </w:r>
            <w:r>
              <w:rPr>
                <w:b/>
                <w:sz w:val="22"/>
                <w:rFonts w:asciiTheme="minorHAnsi" w:hAnsiTheme="minorHAnsi"/>
              </w:rPr>
              <w:t xml:space="preserve"> </w:t>
            </w:r>
          </w:p>
          <w:p w14:paraId="40FDC7E6" w14:textId="77777777" w:rsidR="0095744E" w:rsidRPr="00046197" w:rsidRDefault="0095744E" w:rsidP="004E4F83">
            <w:pPr>
              <w:spacing w:before="60" w:after="60"/>
              <w:ind w:left="113"/>
              <w:rPr>
                <w:sz w:val="22"/>
                <w:rFonts w:asciiTheme="minorHAnsi" w:hAnsiTheme="minorHAnsi" w:cstheme="minorHAnsi"/>
              </w:rPr>
            </w:pPr>
            <w:r>
              <w:rPr>
                <w:sz w:val="22"/>
                <w:rFonts w:asciiTheme="minorHAnsi" w:hAnsiTheme="minorHAnsi"/>
              </w:rPr>
              <w:t xml:space="preserve">(name, surname and signature of the responsible person who approved the proposed subcontractor)</w:t>
            </w:r>
          </w:p>
        </w:tc>
        <w:tc>
          <w:tcPr>
            <w:tcW w:w="4835" w:type="dxa"/>
            <w:gridSpan w:val="2"/>
            <w:tcBorders>
              <w:top w:val="double" w:sz="4" w:space="0" w:color="auto"/>
              <w:bottom w:val="double" w:sz="4" w:space="0" w:color="auto"/>
            </w:tcBorders>
          </w:tcPr>
          <w:p w14:paraId="1FC39945" w14:textId="77777777" w:rsidR="0095744E" w:rsidRPr="000C188B" w:rsidRDefault="0095744E" w:rsidP="004E4F83">
            <w:pPr>
              <w:spacing w:before="60" w:after="60"/>
              <w:ind w:left="113"/>
              <w:rPr>
                <w:rFonts w:cs="Arial"/>
                <w:b/>
                <w:szCs w:val="18"/>
              </w:rPr>
            </w:pPr>
          </w:p>
        </w:tc>
      </w:tr>
    </w:tbl>
    <w:p w14:paraId="7494E0D1" w14:textId="1C9C1BC7" w:rsidR="00046197" w:rsidRPr="00046197" w:rsidRDefault="00046197" w:rsidP="00046197">
      <w:pPr>
        <w:tabs>
          <w:tab w:val="left" w:pos="1665"/>
        </w:tabs>
      </w:pPr>
    </w:p>
    <w:sectPr w:rsidR="00046197" w:rsidRPr="0004619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BF3C5" w14:textId="77777777" w:rsidR="00494D34" w:rsidRDefault="00494D34" w:rsidP="0095744E">
      <w:pPr>
        <w:spacing w:after="0" w:line="240" w:lineRule="auto"/>
      </w:pPr>
      <w:r>
        <w:separator/>
      </w:r>
    </w:p>
  </w:endnote>
  <w:endnote w:type="continuationSeparator" w:id="0">
    <w:p w14:paraId="6D98A12B" w14:textId="77777777" w:rsidR="00494D34" w:rsidRDefault="00494D34" w:rsidP="00957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DB82" w14:textId="77777777" w:rsidR="00494D34" w:rsidRDefault="00494D34" w:rsidP="0095744E">
      <w:pPr>
        <w:spacing w:after="0" w:line="240" w:lineRule="auto"/>
      </w:pPr>
      <w:r>
        <w:separator/>
      </w:r>
    </w:p>
  </w:footnote>
  <w:footnote w:type="continuationSeparator" w:id="0">
    <w:p w14:paraId="5997CC1D" w14:textId="77777777" w:rsidR="00494D34" w:rsidRDefault="00494D34" w:rsidP="0095744E">
      <w:pPr>
        <w:spacing w:after="0" w:line="240" w:lineRule="auto"/>
      </w:pPr>
      <w:r>
        <w:continuationSeparator/>
      </w:r>
    </w:p>
  </w:footnote>
  <w:footnote w:id="1">
    <w:p w14:paraId="3BF6AA4D" w14:textId="1A094DFF" w:rsidR="0095744E" w:rsidRPr="00F40A07" w:rsidRDefault="0095744E" w:rsidP="0095744E">
      <w:pPr>
        <w:pStyle w:val="Textpoznmkypodiarou"/>
        <w:rPr>
          <w:sz w:val="16"/>
          <w:szCs w:val="16"/>
          <w:rFonts w:asciiTheme="minorHAnsi" w:hAnsiTheme="minorHAnsi" w:cstheme="minorHAnsi"/>
        </w:rPr>
      </w:pPr>
      <w:r>
        <w:rPr>
          <w:rStyle w:val="Odkaznapoznmkupodiarou"/>
          <w:rFonts w:asciiTheme="minorHAnsi" w:hAnsiTheme="minorHAnsi" w:cstheme="minorHAnsi"/>
          <w:sz w:val="20"/>
        </w:rPr>
        <w:footnoteRef/>
      </w:r>
      <w:r>
        <w:rPr>
          <w:sz w:val="20"/>
          <w:rFonts w:asciiTheme="minorHAnsi" w:hAnsiTheme="minorHAnsi"/>
        </w:rPr>
        <w:t xml:space="preserve">This is without prejudice to the Provider's obligation to submit this Annex to the Contract for all known subcontractors at the time of submission of the final tender.</w:t>
      </w:r>
    </w:p>
  </w:footnote>
  <w:footnote w:id="2">
    <w:p w14:paraId="4A59436C" w14:textId="77777777" w:rsidR="0095744E" w:rsidRPr="00747B93" w:rsidRDefault="0095744E" w:rsidP="0095744E">
      <w:pPr>
        <w:pStyle w:val="Textpoznmkypodiarou"/>
        <w:rPr>
          <w:sz w:val="20"/>
          <w:rFonts w:asciiTheme="minorHAnsi" w:hAnsiTheme="minorHAnsi" w:cstheme="minorHAnsi"/>
        </w:rPr>
      </w:pPr>
      <w:r>
        <w:rPr>
          <w:rStyle w:val="Odkaznapoznmkupodiarou"/>
          <w:rFonts w:asciiTheme="minorHAnsi" w:hAnsiTheme="minorHAnsi" w:cstheme="minorHAnsi"/>
          <w:sz w:val="20"/>
        </w:rPr>
        <w:footnoteRef/>
      </w:r>
      <w:r>
        <w:rPr>
          <w:sz w:val="20"/>
          <w:rFonts w:asciiTheme="minorHAnsi" w:hAnsiTheme="minorHAnsi"/>
        </w:rPr>
        <w:t xml:space="preserve"> Act No 315/2016 Coll. on the Register of Public Sector Partners and on Amendments and Supplements to Certain Acts, as amended</w:t>
      </w:r>
    </w:p>
  </w:footnote>
  <w:footnote w:id="3">
    <w:p w14:paraId="5F230570" w14:textId="77777777" w:rsidR="0095744E" w:rsidRPr="002144B0" w:rsidRDefault="0095744E" w:rsidP="0095744E">
      <w:pPr>
        <w:pStyle w:val="Textpoznmkypodiarou"/>
        <w:rPr>
          <w:sz w:val="16"/>
          <w:szCs w:val="16"/>
        </w:rPr>
      </w:pPr>
      <w:r>
        <w:rPr>
          <w:rStyle w:val="Odkaznapoznmkupodiarou"/>
          <w:rFonts w:asciiTheme="minorHAnsi" w:hAnsiTheme="minorHAnsi" w:cstheme="minorHAnsi"/>
          <w:sz w:val="20"/>
        </w:rPr>
        <w:footnoteRef/>
      </w:r>
      <w:r>
        <w:rPr>
          <w:sz w:val="20"/>
          <w:rFonts w:asciiTheme="minorHAnsi" w:hAnsiTheme="minorHAnsi"/>
        </w:rPr>
        <w:t xml:space="preserve"> Strike out inappropriate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3D3B"/>
    <w:multiLevelType w:val="multilevel"/>
    <w:tmpl w:val="8E90B14C"/>
    <w:styleLink w:val="HBBodyOutline"/>
    <w:lvl w:ilvl="0">
      <w:start w:val="1"/>
      <w:numFmt w:val="none"/>
      <w:pStyle w:val="HBBody1"/>
      <w:lvlText w:val="%1"/>
      <w:lvlJc w:val="left"/>
      <w:pPr>
        <w:tabs>
          <w:tab w:val="num" w:pos="0"/>
        </w:tabs>
        <w:ind w:left="0" w:firstLine="0"/>
      </w:pPr>
      <w:rPr>
        <w:rFonts w:hint="default"/>
      </w:rPr>
    </w:lvl>
    <w:lvl w:ilvl="1">
      <w:start w:val="1"/>
      <w:numFmt w:val="none"/>
      <w:pStyle w:val="HBBody2"/>
      <w:lvlText w:val="%2"/>
      <w:lvlJc w:val="left"/>
      <w:pPr>
        <w:tabs>
          <w:tab w:val="num" w:pos="680"/>
        </w:tabs>
        <w:ind w:left="680" w:firstLine="0"/>
      </w:pPr>
      <w:rPr>
        <w:rFonts w:hint="default"/>
      </w:rPr>
    </w:lvl>
    <w:lvl w:ilvl="2">
      <w:start w:val="1"/>
      <w:numFmt w:val="none"/>
      <w:pStyle w:val="HBBody3"/>
      <w:lvlText w:val="%3"/>
      <w:lvlJc w:val="left"/>
      <w:pPr>
        <w:tabs>
          <w:tab w:val="num" w:pos="1361"/>
        </w:tabs>
        <w:ind w:left="1361" w:firstLine="0"/>
      </w:pPr>
      <w:rPr>
        <w:rFonts w:hint="default"/>
      </w:rPr>
    </w:lvl>
    <w:lvl w:ilvl="3">
      <w:start w:val="1"/>
      <w:numFmt w:val="none"/>
      <w:pStyle w:val="HBBody4"/>
      <w:lvlText w:val=""/>
      <w:lvlJc w:val="left"/>
      <w:pPr>
        <w:tabs>
          <w:tab w:val="num" w:pos="2041"/>
        </w:tabs>
        <w:ind w:left="2041" w:firstLine="0"/>
      </w:pPr>
      <w:rPr>
        <w:rFonts w:hint="default"/>
      </w:rPr>
    </w:lvl>
    <w:lvl w:ilvl="4">
      <w:start w:val="1"/>
      <w:numFmt w:val="none"/>
      <w:pStyle w:val="HBBody5"/>
      <w:lvlText w:val=""/>
      <w:lvlJc w:val="left"/>
      <w:pPr>
        <w:tabs>
          <w:tab w:val="num" w:pos="2722"/>
        </w:tabs>
        <w:ind w:left="2722" w:firstLine="0"/>
      </w:pPr>
      <w:rPr>
        <w:rFonts w:hint="default"/>
      </w:rPr>
    </w:lvl>
    <w:lvl w:ilvl="5">
      <w:start w:val="1"/>
      <w:numFmt w:val="none"/>
      <w:pStyle w:val="HBBody6"/>
      <w:lvlText w:val=""/>
      <w:lvlJc w:val="left"/>
      <w:pPr>
        <w:tabs>
          <w:tab w:val="num" w:pos="3402"/>
        </w:tabs>
        <w:ind w:left="3402" w:firstLine="0"/>
      </w:pPr>
      <w:rPr>
        <w:rFonts w:hint="default"/>
      </w:rPr>
    </w:lvl>
    <w:lvl w:ilvl="6">
      <w:start w:val="1"/>
      <w:numFmt w:val="none"/>
      <w:pStyle w:val="HBBody7"/>
      <w:lvlText w:val=""/>
      <w:lvlJc w:val="left"/>
      <w:pPr>
        <w:tabs>
          <w:tab w:val="num" w:pos="4082"/>
        </w:tabs>
        <w:ind w:left="4082" w:firstLine="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1FF527F7"/>
    <w:multiLevelType w:val="hybridMultilevel"/>
    <w:tmpl w:val="0B3EA57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4A051A0"/>
    <w:multiLevelType w:val="hybridMultilevel"/>
    <w:tmpl w:val="3A16D51C"/>
    <w:lvl w:ilvl="0" w:tplc="12F83246">
      <w:start w:val="1"/>
      <w:numFmt w:val="bullet"/>
      <w:lvlText w:val=""/>
      <w:lvlJc w:val="left"/>
      <w:pPr>
        <w:ind w:left="473" w:hanging="360"/>
      </w:pPr>
      <w:rPr>
        <w:rFonts w:ascii="Symbol" w:hAnsi="Symbol" w:hint="default"/>
      </w:rPr>
    </w:lvl>
    <w:lvl w:ilvl="1" w:tplc="041B0003" w:tentative="1">
      <w:start w:val="1"/>
      <w:numFmt w:val="bullet"/>
      <w:lvlText w:val="o"/>
      <w:lvlJc w:val="left"/>
      <w:pPr>
        <w:ind w:left="1193" w:hanging="360"/>
      </w:pPr>
      <w:rPr>
        <w:rFonts w:ascii="Courier New" w:hAnsi="Courier New" w:cs="Courier New" w:hint="default"/>
      </w:rPr>
    </w:lvl>
    <w:lvl w:ilvl="2" w:tplc="041B0005" w:tentative="1">
      <w:start w:val="1"/>
      <w:numFmt w:val="bullet"/>
      <w:lvlText w:val=""/>
      <w:lvlJc w:val="left"/>
      <w:pPr>
        <w:ind w:left="1913" w:hanging="360"/>
      </w:pPr>
      <w:rPr>
        <w:rFonts w:ascii="Wingdings" w:hAnsi="Wingdings" w:hint="default"/>
      </w:rPr>
    </w:lvl>
    <w:lvl w:ilvl="3" w:tplc="041B0001" w:tentative="1">
      <w:start w:val="1"/>
      <w:numFmt w:val="bullet"/>
      <w:lvlText w:val=""/>
      <w:lvlJc w:val="left"/>
      <w:pPr>
        <w:ind w:left="2633" w:hanging="360"/>
      </w:pPr>
      <w:rPr>
        <w:rFonts w:ascii="Symbol" w:hAnsi="Symbol" w:hint="default"/>
      </w:rPr>
    </w:lvl>
    <w:lvl w:ilvl="4" w:tplc="041B0003" w:tentative="1">
      <w:start w:val="1"/>
      <w:numFmt w:val="bullet"/>
      <w:lvlText w:val="o"/>
      <w:lvlJc w:val="left"/>
      <w:pPr>
        <w:ind w:left="3353" w:hanging="360"/>
      </w:pPr>
      <w:rPr>
        <w:rFonts w:ascii="Courier New" w:hAnsi="Courier New" w:cs="Courier New" w:hint="default"/>
      </w:rPr>
    </w:lvl>
    <w:lvl w:ilvl="5" w:tplc="041B0005" w:tentative="1">
      <w:start w:val="1"/>
      <w:numFmt w:val="bullet"/>
      <w:lvlText w:val=""/>
      <w:lvlJc w:val="left"/>
      <w:pPr>
        <w:ind w:left="4073" w:hanging="360"/>
      </w:pPr>
      <w:rPr>
        <w:rFonts w:ascii="Wingdings" w:hAnsi="Wingdings" w:hint="default"/>
      </w:rPr>
    </w:lvl>
    <w:lvl w:ilvl="6" w:tplc="041B0001" w:tentative="1">
      <w:start w:val="1"/>
      <w:numFmt w:val="bullet"/>
      <w:lvlText w:val=""/>
      <w:lvlJc w:val="left"/>
      <w:pPr>
        <w:ind w:left="4793" w:hanging="360"/>
      </w:pPr>
      <w:rPr>
        <w:rFonts w:ascii="Symbol" w:hAnsi="Symbol" w:hint="default"/>
      </w:rPr>
    </w:lvl>
    <w:lvl w:ilvl="7" w:tplc="041B0003" w:tentative="1">
      <w:start w:val="1"/>
      <w:numFmt w:val="bullet"/>
      <w:lvlText w:val="o"/>
      <w:lvlJc w:val="left"/>
      <w:pPr>
        <w:ind w:left="5513" w:hanging="360"/>
      </w:pPr>
      <w:rPr>
        <w:rFonts w:ascii="Courier New" w:hAnsi="Courier New" w:cs="Courier New" w:hint="default"/>
      </w:rPr>
    </w:lvl>
    <w:lvl w:ilvl="8" w:tplc="041B0005" w:tentative="1">
      <w:start w:val="1"/>
      <w:numFmt w:val="bullet"/>
      <w:lvlText w:val=""/>
      <w:lvlJc w:val="left"/>
      <w:pPr>
        <w:ind w:left="6233" w:hanging="360"/>
      </w:pPr>
      <w:rPr>
        <w:rFonts w:ascii="Wingdings" w:hAnsi="Wingdings" w:hint="default"/>
      </w:rPr>
    </w:lvl>
  </w:abstractNum>
  <w:abstractNum w:abstractNumId="3" w15:restartNumberingAfterBreak="0">
    <w:nsid w:val="62B6222B"/>
    <w:multiLevelType w:val="hybridMultilevel"/>
    <w:tmpl w:val="5922D09A"/>
    <w:lvl w:ilvl="0" w:tplc="1AD00D82">
      <w:start w:val="1"/>
      <w:numFmt w:val="decimal"/>
      <w:lvlText w:val="%1."/>
      <w:lvlJc w:val="left"/>
      <w:pPr>
        <w:ind w:left="720" w:hanging="360"/>
      </w:pPr>
      <w:rPr>
        <w:rFonts w:hint="default"/>
        <w:sz w:val="22"/>
        <w:szCs w:val="24"/>
      </w:rPr>
    </w:lvl>
    <w:lvl w:ilvl="1" w:tplc="041B0001">
      <w:start w:val="1"/>
      <w:numFmt w:val="bullet"/>
      <w:lvlText w:val=""/>
      <w:lvlJc w:val="left"/>
      <w:pPr>
        <w:ind w:left="1440" w:hanging="360"/>
      </w:pPr>
      <w:rPr>
        <w:rFonts w:ascii="Symbol" w:hAnsi="Symbol"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6DAB123F"/>
    <w:multiLevelType w:val="hybridMultilevel"/>
    <w:tmpl w:val="515CC12E"/>
    <w:lvl w:ilvl="0" w:tplc="12F83246">
      <w:start w:val="1"/>
      <w:numFmt w:val="bullet"/>
      <w:lvlText w:val=""/>
      <w:lvlJc w:val="left"/>
      <w:pPr>
        <w:ind w:left="473" w:hanging="360"/>
      </w:pPr>
      <w:rPr>
        <w:rFonts w:ascii="Symbol" w:hAnsi="Symbol" w:hint="default"/>
      </w:rPr>
    </w:lvl>
    <w:lvl w:ilvl="1" w:tplc="041B0003" w:tentative="1">
      <w:start w:val="1"/>
      <w:numFmt w:val="bullet"/>
      <w:lvlText w:val="o"/>
      <w:lvlJc w:val="left"/>
      <w:pPr>
        <w:ind w:left="1193" w:hanging="360"/>
      </w:pPr>
      <w:rPr>
        <w:rFonts w:ascii="Courier New" w:hAnsi="Courier New" w:cs="Courier New" w:hint="default"/>
      </w:rPr>
    </w:lvl>
    <w:lvl w:ilvl="2" w:tplc="041B0005" w:tentative="1">
      <w:start w:val="1"/>
      <w:numFmt w:val="bullet"/>
      <w:lvlText w:val=""/>
      <w:lvlJc w:val="left"/>
      <w:pPr>
        <w:ind w:left="1913" w:hanging="360"/>
      </w:pPr>
      <w:rPr>
        <w:rFonts w:ascii="Wingdings" w:hAnsi="Wingdings" w:hint="default"/>
      </w:rPr>
    </w:lvl>
    <w:lvl w:ilvl="3" w:tplc="041B0001" w:tentative="1">
      <w:start w:val="1"/>
      <w:numFmt w:val="bullet"/>
      <w:lvlText w:val=""/>
      <w:lvlJc w:val="left"/>
      <w:pPr>
        <w:ind w:left="2633" w:hanging="360"/>
      </w:pPr>
      <w:rPr>
        <w:rFonts w:ascii="Symbol" w:hAnsi="Symbol" w:hint="default"/>
      </w:rPr>
    </w:lvl>
    <w:lvl w:ilvl="4" w:tplc="041B0003" w:tentative="1">
      <w:start w:val="1"/>
      <w:numFmt w:val="bullet"/>
      <w:lvlText w:val="o"/>
      <w:lvlJc w:val="left"/>
      <w:pPr>
        <w:ind w:left="3353" w:hanging="360"/>
      </w:pPr>
      <w:rPr>
        <w:rFonts w:ascii="Courier New" w:hAnsi="Courier New" w:cs="Courier New" w:hint="default"/>
      </w:rPr>
    </w:lvl>
    <w:lvl w:ilvl="5" w:tplc="041B0005" w:tentative="1">
      <w:start w:val="1"/>
      <w:numFmt w:val="bullet"/>
      <w:lvlText w:val=""/>
      <w:lvlJc w:val="left"/>
      <w:pPr>
        <w:ind w:left="4073" w:hanging="360"/>
      </w:pPr>
      <w:rPr>
        <w:rFonts w:ascii="Wingdings" w:hAnsi="Wingdings" w:hint="default"/>
      </w:rPr>
    </w:lvl>
    <w:lvl w:ilvl="6" w:tplc="041B0001" w:tentative="1">
      <w:start w:val="1"/>
      <w:numFmt w:val="bullet"/>
      <w:lvlText w:val=""/>
      <w:lvlJc w:val="left"/>
      <w:pPr>
        <w:ind w:left="4793" w:hanging="360"/>
      </w:pPr>
      <w:rPr>
        <w:rFonts w:ascii="Symbol" w:hAnsi="Symbol" w:hint="default"/>
      </w:rPr>
    </w:lvl>
    <w:lvl w:ilvl="7" w:tplc="041B0003" w:tentative="1">
      <w:start w:val="1"/>
      <w:numFmt w:val="bullet"/>
      <w:lvlText w:val="o"/>
      <w:lvlJc w:val="left"/>
      <w:pPr>
        <w:ind w:left="5513" w:hanging="360"/>
      </w:pPr>
      <w:rPr>
        <w:rFonts w:ascii="Courier New" w:hAnsi="Courier New" w:cs="Courier New" w:hint="default"/>
      </w:rPr>
    </w:lvl>
    <w:lvl w:ilvl="8" w:tplc="041B0005" w:tentative="1">
      <w:start w:val="1"/>
      <w:numFmt w:val="bullet"/>
      <w:lvlText w:val=""/>
      <w:lvlJc w:val="left"/>
      <w:pPr>
        <w:ind w:left="6233" w:hanging="360"/>
      </w:pPr>
      <w:rPr>
        <w:rFonts w:ascii="Wingdings" w:hAnsi="Wingdings" w:hint="default"/>
      </w:rPr>
    </w:lvl>
  </w:abstractNum>
  <w:abstractNum w:abstractNumId="5" w15:restartNumberingAfterBreak="0">
    <w:nsid w:val="72A8790D"/>
    <w:multiLevelType w:val="hybridMultilevel"/>
    <w:tmpl w:val="4E6E2232"/>
    <w:lvl w:ilvl="0" w:tplc="12F83246">
      <w:start w:val="1"/>
      <w:numFmt w:val="bullet"/>
      <w:lvlText w:val=""/>
      <w:lvlJc w:val="left"/>
      <w:pPr>
        <w:ind w:left="833" w:hanging="360"/>
      </w:pPr>
      <w:rPr>
        <w:rFonts w:ascii="Symbol" w:hAnsi="Symbol" w:hint="default"/>
      </w:rPr>
    </w:lvl>
    <w:lvl w:ilvl="1" w:tplc="041B0003" w:tentative="1">
      <w:start w:val="1"/>
      <w:numFmt w:val="bullet"/>
      <w:lvlText w:val="o"/>
      <w:lvlJc w:val="left"/>
      <w:pPr>
        <w:ind w:left="1553" w:hanging="360"/>
      </w:pPr>
      <w:rPr>
        <w:rFonts w:ascii="Courier New" w:hAnsi="Courier New" w:cs="Courier New" w:hint="default"/>
      </w:rPr>
    </w:lvl>
    <w:lvl w:ilvl="2" w:tplc="041B0005" w:tentative="1">
      <w:start w:val="1"/>
      <w:numFmt w:val="bullet"/>
      <w:lvlText w:val=""/>
      <w:lvlJc w:val="left"/>
      <w:pPr>
        <w:ind w:left="2273" w:hanging="360"/>
      </w:pPr>
      <w:rPr>
        <w:rFonts w:ascii="Wingdings" w:hAnsi="Wingdings" w:hint="default"/>
      </w:rPr>
    </w:lvl>
    <w:lvl w:ilvl="3" w:tplc="041B0001" w:tentative="1">
      <w:start w:val="1"/>
      <w:numFmt w:val="bullet"/>
      <w:lvlText w:val=""/>
      <w:lvlJc w:val="left"/>
      <w:pPr>
        <w:ind w:left="2993" w:hanging="360"/>
      </w:pPr>
      <w:rPr>
        <w:rFonts w:ascii="Symbol" w:hAnsi="Symbol" w:hint="default"/>
      </w:rPr>
    </w:lvl>
    <w:lvl w:ilvl="4" w:tplc="041B0003" w:tentative="1">
      <w:start w:val="1"/>
      <w:numFmt w:val="bullet"/>
      <w:lvlText w:val="o"/>
      <w:lvlJc w:val="left"/>
      <w:pPr>
        <w:ind w:left="3713" w:hanging="360"/>
      </w:pPr>
      <w:rPr>
        <w:rFonts w:ascii="Courier New" w:hAnsi="Courier New" w:cs="Courier New" w:hint="default"/>
      </w:rPr>
    </w:lvl>
    <w:lvl w:ilvl="5" w:tplc="041B0005" w:tentative="1">
      <w:start w:val="1"/>
      <w:numFmt w:val="bullet"/>
      <w:lvlText w:val=""/>
      <w:lvlJc w:val="left"/>
      <w:pPr>
        <w:ind w:left="4433" w:hanging="360"/>
      </w:pPr>
      <w:rPr>
        <w:rFonts w:ascii="Wingdings" w:hAnsi="Wingdings" w:hint="default"/>
      </w:rPr>
    </w:lvl>
    <w:lvl w:ilvl="6" w:tplc="041B0001" w:tentative="1">
      <w:start w:val="1"/>
      <w:numFmt w:val="bullet"/>
      <w:lvlText w:val=""/>
      <w:lvlJc w:val="left"/>
      <w:pPr>
        <w:ind w:left="5153" w:hanging="360"/>
      </w:pPr>
      <w:rPr>
        <w:rFonts w:ascii="Symbol" w:hAnsi="Symbol" w:hint="default"/>
      </w:rPr>
    </w:lvl>
    <w:lvl w:ilvl="7" w:tplc="041B0003" w:tentative="1">
      <w:start w:val="1"/>
      <w:numFmt w:val="bullet"/>
      <w:lvlText w:val="o"/>
      <w:lvlJc w:val="left"/>
      <w:pPr>
        <w:ind w:left="5873" w:hanging="360"/>
      </w:pPr>
      <w:rPr>
        <w:rFonts w:ascii="Courier New" w:hAnsi="Courier New" w:cs="Courier New" w:hint="default"/>
      </w:rPr>
    </w:lvl>
    <w:lvl w:ilvl="8" w:tplc="041B0005" w:tentative="1">
      <w:start w:val="1"/>
      <w:numFmt w:val="bullet"/>
      <w:lvlText w:val=""/>
      <w:lvlJc w:val="left"/>
      <w:pPr>
        <w:ind w:left="6593" w:hanging="360"/>
      </w:pPr>
      <w:rPr>
        <w:rFonts w:ascii="Wingdings" w:hAnsi="Wingdings" w:hint="default"/>
      </w:rPr>
    </w:lvl>
  </w:abstractNum>
  <w:num w:numId="1" w16cid:durableId="1087729310">
    <w:abstractNumId w:val="0"/>
  </w:num>
  <w:num w:numId="2" w16cid:durableId="1813593453">
    <w:abstractNumId w:val="2"/>
  </w:num>
  <w:num w:numId="3" w16cid:durableId="1844978062">
    <w:abstractNumId w:val="1"/>
  </w:num>
  <w:num w:numId="4" w16cid:durableId="516427255">
    <w:abstractNumId w:val="5"/>
  </w:num>
  <w:num w:numId="5" w16cid:durableId="567888910">
    <w:abstractNumId w:val="3"/>
  </w:num>
  <w:num w:numId="6" w16cid:durableId="1999755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dirty" w:grammar="dirty"/>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44E"/>
    <w:rsid w:val="00046197"/>
    <w:rsid w:val="000D0798"/>
    <w:rsid w:val="000F5E9B"/>
    <w:rsid w:val="00494D34"/>
    <w:rsid w:val="00747B93"/>
    <w:rsid w:val="007B2F79"/>
    <w:rsid w:val="0095744E"/>
    <w:rsid w:val="00A14277"/>
    <w:rsid w:val="00C83525"/>
    <w:rsid w:val="00CB19E8"/>
    <w:rsid w:val="00CD5807"/>
    <w:rsid w:val="00D93BA0"/>
    <w:rsid w:val="00EC7D8F"/>
    <w:rsid w:val="00F40A07"/>
    <w:rsid w:val="0D80C95A"/>
    <w:rsid w:val="25523812"/>
    <w:rsid w:val="331F422E"/>
    <w:rsid w:val="56BB27D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49086"/>
  <w15:chartTrackingRefBased/>
  <w15:docId w15:val="{8E899F52-9015-461A-8B34-CD5804E3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8"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8"/>
    <w:qFormat/>
    <w:rsid w:val="0095744E"/>
    <w:pPr>
      <w:spacing w:after="200" w:line="276" w:lineRule="auto"/>
    </w:pPr>
    <w:rPr>
      <w:rFonts w:ascii="Verdana" w:eastAsia="Calibri" w:hAnsi="Verdana" w:cs="Times New Roman"/>
      <w:sz w:val="18"/>
    </w:rPr>
  </w:style>
  <w:style w:type="paragraph" w:styleId="Nadpis1">
    <w:name w:val="heading 1"/>
    <w:basedOn w:val="Normlny"/>
    <w:link w:val="Nadpis1Char"/>
    <w:autoRedefine/>
    <w:uiPriority w:val="1"/>
    <w:qFormat/>
    <w:rsid w:val="000D0798"/>
    <w:pPr>
      <w:widowControl w:val="0"/>
      <w:spacing w:before="120" w:after="120" w:line="240" w:lineRule="auto"/>
      <w:ind w:left="544"/>
      <w:jc w:val="center"/>
      <w:outlineLvl w:val="0"/>
    </w:pPr>
    <w:rPr>
      <w:rFonts w:ascii="Times New Roman" w:eastAsia="Times New Roman" w:hAnsi="Times New Roman"/>
      <w:b/>
      <w:bCs/>
      <w:color w:val="44546A" w:themeColor="text2"/>
      <w:sz w:val="24"/>
      <w:szCs w:val="24"/>
      <w:lang w:val="en-GB"/>
    </w:rPr>
  </w:style>
  <w:style w:type="paragraph" w:styleId="Nadpis2">
    <w:name w:val="heading 2"/>
    <w:basedOn w:val="Normlny"/>
    <w:next w:val="Normlny"/>
    <w:link w:val="Nadpis2Char"/>
    <w:autoRedefine/>
    <w:uiPriority w:val="9"/>
    <w:unhideWhenUsed/>
    <w:qFormat/>
    <w:rsid w:val="000D0798"/>
    <w:pPr>
      <w:keepNext/>
      <w:keepLines/>
      <w:widowControl w:val="0"/>
      <w:spacing w:after="120" w:line="240" w:lineRule="auto"/>
      <w:jc w:val="center"/>
      <w:outlineLvl w:val="1"/>
    </w:pPr>
    <w:rPr>
      <w:rFonts w:ascii="Times New Roman" w:eastAsiaTheme="majorEastAsia" w:hAnsi="Times New Roman" w:cstheme="majorBidi"/>
      <w:color w:val="2E74B5" w:themeColor="accent1" w:themeShade="BF"/>
      <w:sz w:val="24"/>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0D0798"/>
    <w:rPr>
      <w:rFonts w:ascii="Times New Roman" w:eastAsia="Times New Roman" w:hAnsi="Times New Roman"/>
      <w:b/>
      <w:bCs/>
      <w:color w:val="44546A" w:themeColor="text2"/>
      <w:sz w:val="24"/>
      <w:szCs w:val="24"/>
      <w:lang w:val="en-GB"/>
    </w:rPr>
  </w:style>
  <w:style w:type="character" w:customStyle="1" w:styleId="Nadpis2Char">
    <w:name w:val="Nadpis 2 Char"/>
    <w:basedOn w:val="Predvolenpsmoodseku"/>
    <w:link w:val="Nadpis2"/>
    <w:uiPriority w:val="9"/>
    <w:rsid w:val="000D0798"/>
    <w:rPr>
      <w:rFonts w:ascii="Times New Roman" w:eastAsiaTheme="majorEastAsia" w:hAnsi="Times New Roman" w:cstheme="majorBidi"/>
      <w:color w:val="2E74B5" w:themeColor="accent1" w:themeShade="BF"/>
      <w:sz w:val="24"/>
      <w:szCs w:val="26"/>
    </w:rPr>
  </w:style>
  <w:style w:type="paragraph" w:customStyle="1" w:styleId="HBBody1">
    <w:name w:val="HB Body 1"/>
    <w:qFormat/>
    <w:rsid w:val="0095744E"/>
    <w:pPr>
      <w:numPr>
        <w:numId w:val="1"/>
      </w:numPr>
      <w:spacing w:after="140" w:line="290" w:lineRule="auto"/>
      <w:jc w:val="both"/>
    </w:pPr>
    <w:rPr>
      <w:rFonts w:ascii="Verdana" w:eastAsia="Calibri" w:hAnsi="Verdana" w:cs="Times New Roman"/>
      <w:sz w:val="18"/>
      <w:lang w:val="en-GB"/>
    </w:rPr>
  </w:style>
  <w:style w:type="paragraph" w:styleId="Textpoznmkypodiarou">
    <w:name w:val="footnote text"/>
    <w:basedOn w:val="HBBody1"/>
    <w:link w:val="TextpoznmkypodiarouChar"/>
    <w:uiPriority w:val="99"/>
    <w:unhideWhenUsed/>
    <w:rsid w:val="0095744E"/>
    <w:pPr>
      <w:tabs>
        <w:tab w:val="left" w:pos="170"/>
      </w:tabs>
      <w:spacing w:after="0" w:line="240" w:lineRule="auto"/>
    </w:pPr>
    <w:rPr>
      <w:sz w:val="12"/>
      <w:szCs w:val="20"/>
      <w:lang w:val="en-GB"/>
    </w:rPr>
  </w:style>
  <w:style w:type="character" w:customStyle="1" w:styleId="TextpoznmkypodiarouChar">
    <w:name w:val="Text poznámky pod čiarou Char"/>
    <w:basedOn w:val="Predvolenpsmoodseku"/>
    <w:link w:val="Textpoznmkypodiarou"/>
    <w:uiPriority w:val="99"/>
    <w:rsid w:val="0095744E"/>
    <w:rPr>
      <w:rFonts w:ascii="Verdana" w:eastAsia="Calibri" w:hAnsi="Verdana" w:cs="Times New Roman"/>
      <w:sz w:val="12"/>
      <w:szCs w:val="20"/>
      <w:lang w:val="en-GB"/>
    </w:rPr>
  </w:style>
  <w:style w:type="character" w:styleId="Odkaznapoznmkupodiarou">
    <w:name w:val="footnote reference"/>
    <w:uiPriority w:val="99"/>
    <w:unhideWhenUsed/>
    <w:rsid w:val="0095744E"/>
    <w:rPr>
      <w:sz w:val="14"/>
      <w:vertAlign w:val="superscript"/>
    </w:rPr>
  </w:style>
  <w:style w:type="paragraph" w:customStyle="1" w:styleId="HBBody2">
    <w:name w:val="HB Body 2"/>
    <w:basedOn w:val="HBBody1"/>
    <w:qFormat/>
    <w:rsid w:val="0095744E"/>
    <w:pPr>
      <w:numPr>
        <w:ilvl w:val="1"/>
      </w:numPr>
    </w:pPr>
    <w:rPr>
      <w:lang w:val="en-GB"/>
    </w:rPr>
  </w:style>
  <w:style w:type="paragraph" w:customStyle="1" w:styleId="HBBody3">
    <w:name w:val="HB Body 3"/>
    <w:basedOn w:val="HBBody1"/>
    <w:qFormat/>
    <w:rsid w:val="0095744E"/>
    <w:pPr>
      <w:numPr>
        <w:ilvl w:val="2"/>
      </w:numPr>
    </w:pPr>
    <w:rPr>
      <w:lang w:val="en-GB"/>
    </w:rPr>
  </w:style>
  <w:style w:type="paragraph" w:customStyle="1" w:styleId="HBBody4">
    <w:name w:val="HB Body 4"/>
    <w:basedOn w:val="HBBody1"/>
    <w:qFormat/>
    <w:rsid w:val="0095744E"/>
    <w:pPr>
      <w:numPr>
        <w:ilvl w:val="3"/>
      </w:numPr>
    </w:pPr>
    <w:rPr>
      <w:lang w:val="en-GB"/>
    </w:rPr>
  </w:style>
  <w:style w:type="paragraph" w:customStyle="1" w:styleId="HBBody5">
    <w:name w:val="HB Body 5"/>
    <w:basedOn w:val="HBBody1"/>
    <w:qFormat/>
    <w:rsid w:val="0095744E"/>
    <w:pPr>
      <w:numPr>
        <w:ilvl w:val="4"/>
      </w:numPr>
    </w:pPr>
    <w:rPr>
      <w:lang w:val="en-GB"/>
    </w:rPr>
  </w:style>
  <w:style w:type="paragraph" w:customStyle="1" w:styleId="HBBody6">
    <w:name w:val="HB Body 6"/>
    <w:basedOn w:val="HBBody1"/>
    <w:qFormat/>
    <w:rsid w:val="0095744E"/>
    <w:pPr>
      <w:numPr>
        <w:ilvl w:val="5"/>
      </w:numPr>
    </w:pPr>
    <w:rPr>
      <w:lang w:val="en-GB"/>
    </w:rPr>
  </w:style>
  <w:style w:type="paragraph" w:customStyle="1" w:styleId="HBBody7">
    <w:name w:val="HB Body 7"/>
    <w:basedOn w:val="HBBody1"/>
    <w:qFormat/>
    <w:rsid w:val="0095744E"/>
    <w:pPr>
      <w:numPr>
        <w:ilvl w:val="6"/>
      </w:numPr>
    </w:pPr>
    <w:rPr>
      <w:lang w:val="en-GB"/>
    </w:rPr>
  </w:style>
  <w:style w:type="numbering" w:customStyle="1" w:styleId="HBBodyOutline">
    <w:name w:val="HB Body Outline"/>
    <w:basedOn w:val="Bezzoznamu"/>
    <w:uiPriority w:val="99"/>
    <w:rsid w:val="0095744E"/>
    <w:pPr>
      <w:numPr>
        <w:numId w:val="1"/>
      </w:numPr>
    </w:pPr>
  </w:style>
  <w:style w:type="paragraph" w:customStyle="1" w:styleId="paragraph">
    <w:name w:val="paragraph"/>
    <w:basedOn w:val="Normlny"/>
    <w:rsid w:val="00CD5807"/>
    <w:pPr>
      <w:spacing w:before="100" w:beforeAutospacing="1" w:after="100" w:afterAutospacing="1" w:line="240" w:lineRule="auto"/>
    </w:pPr>
    <w:rPr>
      <w:rFonts w:ascii="Times New Roman" w:eastAsia="Times New Roman" w:hAnsi="Times New Roman"/>
      <w:sz w:val="24"/>
      <w:szCs w:val="24"/>
      <w:lang w:eastAsia="sk-SK"/>
    </w:rPr>
  </w:style>
  <w:style w:type="character" w:customStyle="1" w:styleId="normaltextrun">
    <w:name w:val="normaltextrun"/>
    <w:basedOn w:val="Predvolenpsmoodseku"/>
    <w:rsid w:val="00CD5807"/>
  </w:style>
  <w:style w:type="character" w:customStyle="1" w:styleId="tabchar">
    <w:name w:val="tabchar"/>
    <w:basedOn w:val="Predvolenpsmoodseku"/>
    <w:rsid w:val="00CD5807"/>
  </w:style>
  <w:style w:type="character" w:customStyle="1" w:styleId="eop">
    <w:name w:val="eop"/>
    <w:basedOn w:val="Predvolenpsmoodseku"/>
    <w:rsid w:val="00CD5807"/>
  </w:style>
  <w:style w:type="paragraph" w:styleId="Hlavika">
    <w:name w:val="header"/>
    <w:basedOn w:val="Normlny"/>
    <w:link w:val="HlavikaChar"/>
    <w:uiPriority w:val="99"/>
    <w:unhideWhenUsed/>
    <w:rsid w:val="0004619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46197"/>
    <w:rPr>
      <w:rFonts w:ascii="Verdana" w:eastAsia="Calibri" w:hAnsi="Verdana" w:cs="Times New Roman"/>
      <w:sz w:val="18"/>
    </w:rPr>
  </w:style>
  <w:style w:type="paragraph" w:styleId="Pta">
    <w:name w:val="footer"/>
    <w:basedOn w:val="Normlny"/>
    <w:link w:val="PtaChar"/>
    <w:uiPriority w:val="99"/>
    <w:unhideWhenUsed/>
    <w:rsid w:val="00046197"/>
    <w:pPr>
      <w:tabs>
        <w:tab w:val="center" w:pos="4536"/>
        <w:tab w:val="right" w:pos="9072"/>
      </w:tabs>
      <w:spacing w:after="0" w:line="240" w:lineRule="auto"/>
    </w:pPr>
  </w:style>
  <w:style w:type="character" w:customStyle="1" w:styleId="PtaChar">
    <w:name w:val="Päta Char"/>
    <w:basedOn w:val="Predvolenpsmoodseku"/>
    <w:link w:val="Pta"/>
    <w:uiPriority w:val="99"/>
    <w:rsid w:val="00046197"/>
    <w:rPr>
      <w:rFonts w:ascii="Verdana" w:eastAsia="Calibri" w:hAnsi="Verdana"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369C0EA0D1BB944BD2D68257B00EE03" ma:contentTypeVersion="12" ma:contentTypeDescription="Umožňuje vytvoriť nový dokument." ma:contentTypeScope="" ma:versionID="0f65d41d569abed8cd8e338f0f5785fc">
  <xsd:schema xmlns:xsd="http://www.w3.org/2001/XMLSchema" xmlns:xs="http://www.w3.org/2001/XMLSchema" xmlns:p="http://schemas.microsoft.com/office/2006/metadata/properties" xmlns:ns2="2244b18d-8e06-435e-b0c8-9148f3190dc8" xmlns:ns3="4019fa53-2e7c-4bbe-bb16-ab30e7fe32ea" targetNamespace="http://schemas.microsoft.com/office/2006/metadata/properties" ma:root="true" ma:fieldsID="cc35094499f3265cb4e8531e2edb7d23" ns2:_="" ns3:_="">
    <xsd:import namespace="2244b18d-8e06-435e-b0c8-9148f3190dc8"/>
    <xsd:import namespace="4019fa53-2e7c-4bbe-bb16-ab30e7fe32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4b18d-8e06-435e-b0c8-9148f3190d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6154c7fe-93af-485f-9c5e-fd1a8240acb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9fa53-2e7c-4bbe-bb16-ab30e7fe32ea"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TaxCatchAll" ma:index="14" nillable="true" ma:displayName="Taxonomy Catch All Column" ma:hidden="true" ma:list="{584b3963-1a91-4c63-9a38-63b448f1b055}" ma:internalName="TaxCatchAll" ma:showField="CatchAllData" ma:web="4019fa53-2e7c-4bbe-bb16-ab30e7fe32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19fa53-2e7c-4bbe-bb16-ab30e7fe32ea" xsi:nil="true"/>
    <lcf76f155ced4ddcb4097134ff3c332f xmlns="2244b18d-8e06-435e-b0c8-9148f3190dc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9B61D-42F5-48EC-A2F4-D9385DCA5D66}"/>
</file>

<file path=customXml/itemProps2.xml><?xml version="1.0" encoding="utf-8"?>
<ds:datastoreItem xmlns:ds="http://schemas.openxmlformats.org/officeDocument/2006/customXml" ds:itemID="{C0DA1E53-F713-47A8-9F59-E00DB30B9851}">
  <ds:schemaRefs>
    <ds:schemaRef ds:uri="http://schemas.microsoft.com/office/2006/documentManagement/types"/>
    <ds:schemaRef ds:uri="http://www.w3.org/XML/1998/namespace"/>
    <ds:schemaRef ds:uri="http://purl.org/dc/terms/"/>
    <ds:schemaRef ds:uri="4019fa53-2e7c-4bbe-bb16-ab30e7fe32ea"/>
    <ds:schemaRef ds:uri="http://purl.org/dc/elements/1.1/"/>
    <ds:schemaRef ds:uri="http://schemas.microsoft.com/office/infopath/2007/PartnerControls"/>
    <ds:schemaRef ds:uri="http://schemas.openxmlformats.org/package/2006/metadata/core-properties"/>
    <ds:schemaRef ds:uri="2244b18d-8e06-435e-b0c8-9148f3190dc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873C2B1-506C-4868-A9B7-67EB521AD3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800</Words>
  <Characters>4564</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T.</dc:creator>
  <cp:keywords/>
  <dc:description/>
  <cp:lastModifiedBy>Kukura Samuel</cp:lastModifiedBy>
  <cp:revision>8</cp:revision>
  <dcterms:created xsi:type="dcterms:W3CDTF">2023-05-23T07:34:00Z</dcterms:created>
  <dcterms:modified xsi:type="dcterms:W3CDTF">2023-06-30T14:28:00Z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0x0101007369C0EA0D1BB944BD2D68257B00EE03</vt:lpwstr>
  </property>
  <property fmtid="{D5CDD505-2E9C-101B-9397-08002B2CF9AE}" pid="3" name="MediaServiceImageTags">
    <vt:lpwstr/>
  </property>
</Properties>
</file>